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730B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9.7pt;margin-top:-14.4pt;width:68.6pt;height:57.6pt;z-index:-251658752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31" DrawAspect="Content" ObjectID="_1290857203" r:id="rId5"/>
        </w:pict>
      </w:r>
      <w:r>
        <w:rPr>
          <w:noProof/>
        </w:rPr>
        <w:pict>
          <v:rect id="_x0000_s1030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30">
              <w:txbxContent>
                <w:p w:rsidR="00000000" w:rsidRDefault="007B730B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A-7 </w:t>
                  </w:r>
                </w:p>
                <w:p w:rsidR="00000000" w:rsidRDefault="007B730B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7B730B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7B730B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7B730B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32" style="position:absolute;z-index:251658752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 xml:space="preserve">Kevin W. </w:t>
      </w:r>
      <w:proofErr w:type="spellStart"/>
      <w:r>
        <w:rPr>
          <w:rFonts w:ascii="Bookman Old Style" w:hAnsi="Bookman Old Style"/>
          <w:b/>
          <w:sz w:val="24"/>
        </w:rPr>
        <w:t>Concannon</w:t>
      </w:r>
      <w:proofErr w:type="spellEnd"/>
      <w:r>
        <w:rPr>
          <w:rFonts w:ascii="Bookman Old Style" w:hAnsi="Bookman Old Style"/>
          <w:b/>
          <w:sz w:val="24"/>
        </w:rPr>
        <w:t>, Director</w:t>
      </w:r>
    </w:p>
    <w:p w:rsidR="00000000" w:rsidRDefault="007B730B">
      <w:pPr>
        <w:rPr>
          <w:rFonts w:ascii="Bookman Old Style" w:hAnsi="Bookman Old Style"/>
          <w:b/>
          <w:sz w:val="24"/>
        </w:rPr>
      </w:pPr>
    </w:p>
    <w:p w:rsidR="00000000" w:rsidRDefault="007B730B">
      <w:pPr>
        <w:widowControl w:val="0"/>
        <w:tabs>
          <w:tab w:val="center" w:pos="4320"/>
        </w:tabs>
        <w:spacing w:before="60"/>
        <w:rPr>
          <w:rFonts w:ascii="MS Sans Serif" w:hAnsi="MS Sans Serif"/>
          <w:snapToGrid w:val="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</w:rPr>
        <w:t>Statistical Report On FIP Applications And Cases Discontinued</w:t>
      </w:r>
    </w:p>
    <w:p w:rsidR="00000000" w:rsidRDefault="007B730B">
      <w:pPr>
        <w:widowControl w:val="0"/>
        <w:tabs>
          <w:tab w:val="center" w:pos="4320"/>
          <w:tab w:val="right" w:pos="4410"/>
        </w:tabs>
        <w:spacing w:before="135"/>
        <w:rPr>
          <w:b/>
          <w:snapToGrid w:val="0"/>
          <w:color w:val="000000"/>
          <w:sz w:val="31"/>
        </w:rPr>
      </w:pPr>
      <w:r>
        <w:rPr>
          <w:rFonts w:ascii="Arial" w:hAnsi="Arial"/>
          <w:snapToGrid w:val="0"/>
          <w:color w:val="000000"/>
          <w:sz w:val="28"/>
        </w:rPr>
        <w:tab/>
      </w:r>
      <w:r>
        <w:rPr>
          <w:rFonts w:ascii="Arial" w:hAnsi="Arial"/>
          <w:b/>
          <w:snapToGrid w:val="0"/>
          <w:color w:val="000000"/>
          <w:sz w:val="28"/>
        </w:rPr>
        <w:t>September, 2003</w:t>
      </w:r>
      <w:r>
        <w:rPr>
          <w:rFonts w:ascii="MS Sans Serif" w:hAnsi="MS Sans Serif"/>
          <w:b/>
          <w:snapToGrid w:val="0"/>
          <w:sz w:val="24"/>
        </w:rPr>
        <w:tab/>
      </w:r>
    </w:p>
    <w:p w:rsidR="00000000" w:rsidRDefault="007B730B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559"/>
        <w:rPr>
          <w:rFonts w:ascii="MS Sans Serif" w:hAnsi="MS Sans Serif"/>
          <w:b/>
          <w:bCs/>
          <w:color w:val="000000"/>
          <w:sz w:val="21"/>
          <w:szCs w:val="21"/>
          <w:u w:val="single"/>
        </w:rPr>
      </w:pP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Number of Applications:</w:t>
      </w: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FIP</w:t>
      </w: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FIP-UP</w:t>
      </w: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Total</w:t>
      </w:r>
    </w:p>
    <w:p w:rsidR="00000000" w:rsidRDefault="007B730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Pending at Beginning of Month: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880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1,053</w:t>
      </w:r>
    </w:p>
    <w:p w:rsidR="00000000" w:rsidRDefault="007B730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Received durin</w:t>
      </w:r>
      <w:r>
        <w:rPr>
          <w:rFonts w:ascii="MS Sans Serif" w:hAnsi="MS Sans Serif"/>
          <w:b/>
          <w:bCs/>
          <w:color w:val="000000"/>
          <w:sz w:val="18"/>
          <w:szCs w:val="18"/>
        </w:rPr>
        <w:t>g the Month: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4,905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713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5,618</w:t>
      </w:r>
    </w:p>
    <w:p w:rsidR="00000000" w:rsidRDefault="007B730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Total Dispositions in Month: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4,970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720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5,690</w:t>
      </w:r>
    </w:p>
    <w:p w:rsidR="00000000" w:rsidRDefault="007B730B">
      <w:pPr>
        <w:widowControl w:val="0"/>
        <w:tabs>
          <w:tab w:val="left" w:pos="933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Approved: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3,693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4,158</w:t>
      </w:r>
    </w:p>
    <w:p w:rsidR="00000000" w:rsidRDefault="007B730B">
      <w:pPr>
        <w:widowControl w:val="0"/>
        <w:tabs>
          <w:tab w:val="left" w:pos="933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Denied: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985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1,190</w:t>
      </w:r>
    </w:p>
    <w:p w:rsidR="00000000" w:rsidRDefault="007B730B">
      <w:pPr>
        <w:widowControl w:val="0"/>
        <w:tabs>
          <w:tab w:val="left" w:pos="94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Disposed of by other means: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342</w:t>
      </w:r>
    </w:p>
    <w:p w:rsidR="00000000" w:rsidRDefault="007B730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Pending at end of Month: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815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981</w:t>
      </w:r>
    </w:p>
    <w:p w:rsidR="00000000" w:rsidRDefault="007B730B">
      <w:pPr>
        <w:widowControl w:val="0"/>
        <w:tabs>
          <w:tab w:val="left" w:pos="90"/>
        </w:tabs>
        <w:autoSpaceDE w:val="0"/>
        <w:autoSpaceDN w:val="0"/>
        <w:adjustRightInd w:val="0"/>
        <w:spacing w:before="300"/>
        <w:rPr>
          <w:rFonts w:ascii="MS Sans Serif" w:hAnsi="MS Sans Serif"/>
          <w:b/>
          <w:bCs/>
          <w:color w:val="000000"/>
          <w:sz w:val="21"/>
          <w:szCs w:val="21"/>
          <w:u w:val="single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Reasons for Applications Denied:</w:t>
      </w:r>
    </w:p>
    <w:p w:rsidR="00000000" w:rsidRDefault="007B730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 Eligible Child: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156</w:t>
      </w:r>
    </w:p>
    <w:p w:rsidR="00000000" w:rsidRDefault="007B730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Not Deprived of Support or Care: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</w:t>
      </w:r>
    </w:p>
    <w:p w:rsidR="00000000" w:rsidRDefault="007B730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Resources Exceed Limits: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16</w:t>
      </w:r>
    </w:p>
    <w:p w:rsidR="00000000" w:rsidRDefault="007B730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Income Exceeds Standards: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468</w:t>
      </w:r>
    </w:p>
    <w:p w:rsidR="00000000" w:rsidRDefault="007B730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Failure to Comply w/ Procedural </w:t>
      </w:r>
      <w:proofErr w:type="spellStart"/>
      <w:r>
        <w:rPr>
          <w:rFonts w:ascii="MS Sans Serif" w:hAnsi="MS Sans Serif"/>
          <w:b/>
          <w:bCs/>
          <w:color w:val="000000"/>
          <w:sz w:val="18"/>
          <w:szCs w:val="18"/>
        </w:rPr>
        <w:t>Req</w:t>
      </w:r>
      <w:proofErr w:type="spellEnd"/>
      <w:r>
        <w:rPr>
          <w:rFonts w:ascii="MS Sans Serif" w:hAnsi="MS Sans Serif"/>
          <w:b/>
          <w:bCs/>
          <w:color w:val="000000"/>
          <w:sz w:val="18"/>
          <w:szCs w:val="18"/>
        </w:rPr>
        <w:t>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536</w:t>
      </w:r>
    </w:p>
    <w:p w:rsidR="00000000" w:rsidRDefault="007B730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Failure to Comply w/ JOBS Req.: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7B730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Undocumented Alien: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</w:p>
    <w:p w:rsidR="00000000" w:rsidRDefault="007B730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Nonresident: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10</w:t>
      </w:r>
    </w:p>
    <w:p w:rsidR="00000000" w:rsidRDefault="007B730B">
      <w:pPr>
        <w:widowControl w:val="0"/>
        <w:tabs>
          <w:tab w:val="left" w:pos="90"/>
        </w:tabs>
        <w:autoSpaceDE w:val="0"/>
        <w:autoSpaceDN w:val="0"/>
        <w:adjustRightInd w:val="0"/>
        <w:spacing w:before="300"/>
        <w:rPr>
          <w:rFonts w:ascii="MS Sans Serif" w:hAnsi="MS Sans Serif"/>
          <w:b/>
          <w:bCs/>
          <w:color w:val="000000"/>
          <w:sz w:val="21"/>
          <w:szCs w:val="21"/>
          <w:u w:val="single"/>
        </w:rPr>
      </w:pP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Reasons for other Dispositions:</w:t>
      </w:r>
    </w:p>
    <w:p w:rsidR="00000000" w:rsidRDefault="007B730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Application Withdrawn: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337</w:t>
      </w:r>
    </w:p>
    <w:p w:rsidR="00000000" w:rsidRDefault="007B730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Unable to Locate or Moved: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</w:t>
      </w:r>
    </w:p>
    <w:p w:rsidR="00000000" w:rsidRDefault="007B730B">
      <w:pPr>
        <w:widowControl w:val="0"/>
        <w:tabs>
          <w:tab w:val="left" w:pos="90"/>
        </w:tabs>
        <w:autoSpaceDE w:val="0"/>
        <w:autoSpaceDN w:val="0"/>
        <w:adjustRightInd w:val="0"/>
        <w:spacing w:before="300"/>
        <w:rPr>
          <w:rFonts w:ascii="MS Sans Serif" w:hAnsi="MS Sans Serif"/>
          <w:b/>
          <w:bCs/>
          <w:color w:val="000000"/>
          <w:sz w:val="21"/>
          <w:szCs w:val="21"/>
          <w:u w:val="single"/>
        </w:rPr>
      </w:pP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Reasons for Cancellation of Active Cases:</w:t>
      </w:r>
    </w:p>
    <w:p w:rsidR="00000000" w:rsidRDefault="007B730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 Longer Eligible Child: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219</w:t>
      </w:r>
    </w:p>
    <w:p w:rsidR="00000000" w:rsidRDefault="007B730B">
      <w:pPr>
        <w:widowControl w:val="0"/>
        <w:tabs>
          <w:tab w:val="left" w:pos="285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 Longer Deprived of Support or Care: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7B730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Resources Exceed Limits: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</w:t>
      </w:r>
    </w:p>
    <w:p w:rsidR="00000000" w:rsidRDefault="007B730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Income Exceeds Limits: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717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888</w:t>
      </w:r>
    </w:p>
    <w:p w:rsidR="00000000" w:rsidRDefault="007B730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Moved or Cannot Locate: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86</w:t>
      </w:r>
    </w:p>
    <w:p w:rsidR="00000000" w:rsidRDefault="007B730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Recipient Initiative: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362</w:t>
      </w:r>
    </w:p>
    <w:p w:rsidR="00000000" w:rsidRDefault="007B730B">
      <w:pPr>
        <w:widowControl w:val="0"/>
        <w:tabs>
          <w:tab w:val="left" w:pos="285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Failure to Comply w/ Procedural Req.: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613</w:t>
      </w:r>
    </w:p>
    <w:p w:rsidR="00000000" w:rsidRDefault="007B730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Failure to Comply w/ JOBS Req.: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7B730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Loss of Disregards under JOBS </w:t>
      </w:r>
      <w:proofErr w:type="spellStart"/>
      <w:r>
        <w:rPr>
          <w:rFonts w:ascii="MS Sans Serif" w:hAnsi="MS Sans Serif"/>
          <w:b/>
          <w:bCs/>
          <w:color w:val="000000"/>
          <w:sz w:val="18"/>
          <w:szCs w:val="18"/>
        </w:rPr>
        <w:t>Pr'gm</w:t>
      </w:r>
      <w:proofErr w:type="spellEnd"/>
      <w:r>
        <w:rPr>
          <w:rFonts w:ascii="MS Sans Serif" w:hAnsi="MS Sans Serif"/>
          <w:b/>
          <w:bCs/>
          <w:color w:val="000000"/>
          <w:sz w:val="18"/>
          <w:szCs w:val="18"/>
        </w:rPr>
        <w:t>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7B730B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  <w:b/>
          <w:bCs/>
          <w:color w:val="000000"/>
          <w:sz w:val="18"/>
          <w:szCs w:val="18"/>
        </w:rPr>
        <w:t>Total Cases C</w:t>
      </w:r>
      <w:r>
        <w:rPr>
          <w:rFonts w:ascii="MS Sans Serif" w:hAnsi="MS Sans Serif"/>
          <w:b/>
          <w:bCs/>
          <w:color w:val="000000"/>
          <w:sz w:val="18"/>
          <w:szCs w:val="18"/>
        </w:rPr>
        <w:t>ancelled: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1,869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2,170</w:t>
      </w:r>
    </w:p>
    <w:p w:rsidR="00000000" w:rsidRDefault="007B730B">
      <w:pPr>
        <w:widowControl w:val="0"/>
        <w:tabs>
          <w:tab w:val="left" w:pos="90"/>
          <w:tab w:val="right" w:pos="8031"/>
        </w:tabs>
        <w:spacing w:before="1049"/>
        <w:rPr>
          <w:rFonts w:ascii="Arial" w:hAnsi="Arial"/>
          <w:b/>
          <w:snapToGrid w:val="0"/>
          <w:color w:val="000000"/>
          <w:sz w:val="30"/>
        </w:rPr>
      </w:pPr>
      <w:r>
        <w:rPr>
          <w:rFonts w:ascii="Arial" w:hAnsi="Arial"/>
          <w:b/>
          <w:snapToGrid w:val="0"/>
          <w:color w:val="000000"/>
        </w:rPr>
        <w:t>Prepared by:</w:t>
      </w:r>
    </w:p>
    <w:p w:rsidR="00000000" w:rsidRDefault="007B730B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Bureau of Research Analysis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Judy </w:t>
      </w:r>
      <w:proofErr w:type="spellStart"/>
      <w:r>
        <w:rPr>
          <w:rFonts w:ascii="Arial" w:hAnsi="Arial"/>
          <w:b/>
          <w:snapToGrid w:val="0"/>
          <w:color w:val="000000"/>
        </w:rPr>
        <w:t>Darr</w:t>
      </w:r>
      <w:proofErr w:type="spellEnd"/>
      <w:r>
        <w:rPr>
          <w:rFonts w:ascii="Arial" w:hAnsi="Arial"/>
          <w:b/>
          <w:snapToGrid w:val="0"/>
          <w:color w:val="000000"/>
        </w:rPr>
        <w:t xml:space="preserve"> (515) 281-4695</w:t>
      </w:r>
    </w:p>
    <w:p w:rsidR="00000000" w:rsidRDefault="007B730B">
      <w:pPr>
        <w:widowControl w:val="0"/>
        <w:tabs>
          <w:tab w:val="left" w:pos="90"/>
          <w:tab w:val="right" w:pos="9987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snapToGrid w:val="0"/>
          <w:color w:val="000000"/>
        </w:rPr>
        <w:t>Division of Results Based Accountability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   Statistical Research Analyst</w:t>
      </w:r>
      <w:r>
        <w:rPr>
          <w:rFonts w:ascii="Arial" w:hAnsi="Arial"/>
          <w:b/>
          <w:i/>
          <w:snapToGrid w:val="0"/>
          <w:sz w:val="18"/>
        </w:rPr>
        <w:tab/>
      </w:r>
    </w:p>
    <w:sectPr w:rsidR="00000000">
      <w:pgSz w:w="12240" w:h="15840" w:code="1"/>
      <w:pgMar w:top="720" w:right="720" w:bottom="720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7B730B"/>
    <w:rsid w:val="007B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320"/>
      </w:tabs>
      <w:spacing w:before="60"/>
      <w:jc w:val="center"/>
      <w:outlineLvl w:val="0"/>
    </w:pPr>
    <w:rPr>
      <w:rFonts w:ascii="Arial" w:hAnsi="Arial"/>
      <w:b/>
      <w:snapToGrid w:val="0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2002-09-30T14:51:00Z</cp:lastPrinted>
  <dcterms:created xsi:type="dcterms:W3CDTF">2008-12-15T20:40:00Z</dcterms:created>
  <dcterms:modified xsi:type="dcterms:W3CDTF">2008-12-15T20:40:00Z</dcterms:modified>
</cp:coreProperties>
</file>