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President Kramer presented Governor Vilsack, who delivered the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following Condition of the State and Budget Address: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Thank you, Madam President, Mr. Speaker, thank you members of the General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Assembly, thank you distinguished guests and ladies and gentlemen.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After a welcome like that from both sides of the aisle, I am tempted to sit down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right now and keep my bipartisan support intact. But I will take a chance and speak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about the state of our great state and its future, taking the risk that you will be as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supportive, generous, and enthusiastic with your applause when I f</w:t>
      </w:r>
      <w:r>
        <w:rPr>
          <w:rFonts w:asciiTheme="majorHAnsi" w:hAnsiTheme="majorHAnsi" w:cs="Times New Roman"/>
        </w:rPr>
        <w:t>in</w:t>
      </w:r>
      <w:r w:rsidRPr="00D23A2D">
        <w:rPr>
          <w:rFonts w:asciiTheme="majorHAnsi" w:hAnsiTheme="majorHAnsi" w:cs="Times New Roman"/>
        </w:rPr>
        <w:t>ish.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During the last year, the </w:t>
      </w:r>
      <w:r w:rsidRPr="00D23A2D">
        <w:rPr>
          <w:rFonts w:asciiTheme="majorHAnsi" w:hAnsiTheme="majorHAnsi" w:cs="Arial"/>
        </w:rPr>
        <w:t xml:space="preserve">Lt. </w:t>
      </w:r>
      <w:r w:rsidRPr="00D23A2D">
        <w:rPr>
          <w:rFonts w:asciiTheme="majorHAnsi" w:hAnsiTheme="majorHAnsi" w:cs="Times New Roman"/>
        </w:rPr>
        <w:t>Governor, the First Lady, and I experienced the heart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soul of this state. We looked at the faces of Iowans struck by devastating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tornadoes, floods, and droughts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and we saw determination. We looked into the faces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of</w:t>
      </w:r>
      <w:r>
        <w:rPr>
          <w:rFonts w:asciiTheme="majorHAnsi" w:hAnsiTheme="majorHAnsi" w:cs="Times New Roman"/>
        </w:rPr>
        <w:t xml:space="preserve"> I</w:t>
      </w:r>
      <w:r w:rsidRPr="00D23A2D">
        <w:rPr>
          <w:rFonts w:asciiTheme="majorHAnsi" w:hAnsiTheme="majorHAnsi" w:cs="Times New Roman"/>
        </w:rPr>
        <w:t>owans who farm the land, concerned about whether their way of life would continue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and we saw character. We looked into the faces of Iowans who are coping with the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unexplainable tragedy of children and firefighters who died recently in Keokuk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and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saw strength. In all those experiences, and many others, we felt the strong bonds of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community. Even in our most challenging times, Iowans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 determination, character,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strength, and dedication to community triumph.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In our travels across our great state, we have been struck by the renewed sense of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purpose in the air. </w:t>
      </w:r>
      <w:r w:rsidRPr="00D23A2D">
        <w:rPr>
          <w:rFonts w:asciiTheme="majorHAnsi" w:hAnsiTheme="majorHAnsi" w:cs="Arial"/>
        </w:rPr>
        <w:t xml:space="preserve">It </w:t>
      </w:r>
      <w:r w:rsidRPr="00D23A2D">
        <w:rPr>
          <w:rFonts w:asciiTheme="majorHAnsi" w:hAnsiTheme="majorHAnsi" w:cs="Times New Roman"/>
        </w:rPr>
        <w:t>is our collective desire to move ahead. It is a longing for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greatness, so real you can reach out and touch it. All over the state we see a new era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unfolding. As it unfolds, people here, across our nation and around the world,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recognize that Iowa is a great place to live, to work, and most importantly, to raise a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family.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 is its quality of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life.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After meeting remarkable Iowans everywhere, the Lt. Governor, First Lady, and I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are convinced that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moment to lead is now</w:t>
      </w:r>
      <w:r w:rsidR="00EF59E1">
        <w:rPr>
          <w:rFonts w:asciiTheme="majorHAnsi" w:hAnsiTheme="majorHAnsi" w:cs="Times New Roman"/>
        </w:rPr>
        <w:t>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building we gather in today is an emblem of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long-standing belief in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greatness. Those that came before us made a conscious choice not to construct a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pedestrian, ordinary capitol. They built a shining edifice on a hill, solid and timeless.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 special building for a special people; a special place to write special laws. In the past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decades, this building fell victim to complacency. The plaster cracked, the ornament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crumbled. But our generation of</w:t>
      </w:r>
      <w:r>
        <w:rPr>
          <w:rFonts w:asciiTheme="majorHAnsi" w:hAnsiTheme="majorHAnsi" w:cs="Times New Roman"/>
        </w:rPr>
        <w:t xml:space="preserve"> I</w:t>
      </w:r>
      <w:r w:rsidRPr="00D23A2D">
        <w:rPr>
          <w:rFonts w:asciiTheme="majorHAnsi" w:hAnsiTheme="majorHAnsi" w:cs="Times New Roman"/>
        </w:rPr>
        <w:t>owans rejected complacency and erected scaffolding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repair and replace. Building on a solid foundation, we restore this building to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greatness.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For our state to reach its fullest potential, we too must build on our strengths with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clear goals in mind. Establishing clear goals begins by an honest assessment of where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are.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In the past year, the Iowa 2010 Strategic Planning Group has done an admirable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job of outlining where this state is and where it is headed. The group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work indicates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that without bold action, Iowa risks limited, not limitless, opportunities.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Our challenge is demographic. We know the statistics all too well. More than half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of our counties had their population peak in </w:t>
      </w:r>
      <w:r>
        <w:rPr>
          <w:rFonts w:asciiTheme="majorHAnsi" w:hAnsiTheme="majorHAnsi" w:cs="Times New Roman"/>
        </w:rPr>
        <w:t>the year 1900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one hundred years ago.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Our present population grows at a rate one-fourth that of the nation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s. At current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growth rates, we will not return to our 1980 population </w:t>
      </w:r>
      <w:r>
        <w:rPr>
          <w:rFonts w:asciiTheme="majorHAnsi" w:hAnsiTheme="majorHAnsi" w:cs="Times New Roman"/>
        </w:rPr>
        <w:t>un</w:t>
      </w:r>
      <w:r w:rsidRPr="00D23A2D">
        <w:rPr>
          <w:rFonts w:asciiTheme="majorHAnsi" w:hAnsiTheme="majorHAnsi" w:cs="Times New Roman"/>
        </w:rPr>
        <w:t>til the year 20</w:t>
      </w:r>
      <w:r>
        <w:rPr>
          <w:rFonts w:asciiTheme="majorHAnsi" w:hAnsiTheme="majorHAnsi" w:cs="Times New Roman"/>
        </w:rPr>
        <w:t>10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thirty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years to get back to where we were. Skilled worker shortages reflect the impact of this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stagnant growth.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To make the </w:t>
      </w:r>
      <w:r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ituation more daunting, our growth sectors involve Iowans no longer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 the work force. The fastest growing segment of our population today, is people over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age of 100. For the first time in our state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history, since we began keeping track,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have more people over the age of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74, than we have five or under.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As we have struggled with these demographic trends, we also have struggled to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increase per capita and family incomes. Iowa ranks at the bottom third of states in per</w:t>
      </w:r>
      <w:r>
        <w:rPr>
          <w:rFonts w:asciiTheme="majorHAnsi" w:hAnsiTheme="majorHAnsi" w:cs="Times New Roman"/>
        </w:rPr>
        <w:t xml:space="preserve"> capita income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 ranking that consistently corresponds with the percentage of our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work force that holds a college degree. Simply put, these stati</w:t>
      </w:r>
      <w:r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tics and others point to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three key goals that must be reached to realize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need more Iowans. We need younger Iowans. We need better-paid Iowans.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lastRenderedPageBreak/>
        <w:t>For the past six months, the Lt. Governor and I have challenged our staff and the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departments of state government to focus on these goals and to develop programs and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budget priorities aimed at achieving these goals. We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ve also encouraged the</w:t>
      </w:r>
      <w:r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participation of a</w:t>
      </w:r>
      <w:r w:rsidRPr="00D23A2D">
        <w:rPr>
          <w:rFonts w:asciiTheme="majorHAnsi" w:hAnsiTheme="majorHAnsi" w:cs="Times New Roman"/>
        </w:rPr>
        <w:t>ll Iowans, through the 2010 Strategic Planning Council efforts and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two weeks of public hearings on the budget, held at locations around the state.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Through this inclusive process, we developed the </w:t>
      </w:r>
      <w:r>
        <w:rPr>
          <w:rFonts w:asciiTheme="majorHAnsi" w:hAnsiTheme="majorHAnsi" w:cs="Times New Roman"/>
        </w:rPr>
        <w:t>agenda we outline for you today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an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agenda t</w:t>
      </w:r>
      <w:r w:rsidR="00871E0B">
        <w:rPr>
          <w:rFonts w:asciiTheme="majorHAnsi" w:hAnsiTheme="majorHAnsi" w:cs="Times New Roman"/>
        </w:rPr>
        <w:t>hat seizes our moment to lead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an Iowa quality of life agenda that builds and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improves upon our already good quality of life. We will be better educated and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healthier. We will enjoy cleaner air and water and the benefits of richer soil. We will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experience value-added economic opportunity and feel more secure in our homes,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schools and communities, and we will be served by a respon</w:t>
      </w:r>
      <w:r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ible, accountable</w:t>
      </w:r>
      <w:r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government.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budget presented to the general assembly funds these priorities while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recognizing the need to limit general fund spending this year. We take seriously our</w:t>
      </w:r>
      <w:r w:rsidR="00E00600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collective duty to</w:t>
      </w:r>
      <w:r w:rsidRPr="00D23A2D">
        <w:rPr>
          <w:rFonts w:asciiTheme="majorHAnsi" w:hAnsiTheme="majorHAnsi" w:cs="Times New Roman"/>
        </w:rPr>
        <w:t xml:space="preserve"> be fiscally responsible. When revenues in the current year didn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increase as expected, we called for budget cuts and spending reductions. As part of our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budget, we have already presented to you a </w:t>
      </w:r>
      <w:proofErr w:type="spellStart"/>
      <w:r w:rsidRPr="00D23A2D">
        <w:rPr>
          <w:rFonts w:asciiTheme="majorHAnsi" w:hAnsiTheme="majorHAnsi" w:cs="Times New Roman"/>
        </w:rPr>
        <w:t>deappropriations</w:t>
      </w:r>
      <w:proofErr w:type="spellEnd"/>
      <w:r w:rsidRPr="00D23A2D">
        <w:rPr>
          <w:rFonts w:asciiTheme="majorHAnsi" w:hAnsiTheme="majorHAnsi" w:cs="Times New Roman"/>
        </w:rPr>
        <w:t xml:space="preserve"> bill. We ask you for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quick and speedy action on the bill. I have appreciated the cooperation exhibited by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leaders of both chambers and both parties as cuts and reductions were identified for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consideration. Let us continue that work together. Working together, I know of no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reason why, that bill could not be signed one week from today.</w:t>
      </w:r>
    </w:p>
    <w:p w:rsidR="00E00600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Ordinarily, a budget-cutting year would be a very bad time to present an aggressive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list of new ideas. I can already hear the objections. But our administration has a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different approach. This year, we are going back to the basi</w:t>
      </w:r>
      <w:r w:rsidR="00E00600">
        <w:rPr>
          <w:rFonts w:asciiTheme="majorHAnsi" w:hAnsiTheme="majorHAnsi" w:cs="Times New Roman"/>
        </w:rPr>
        <w:t>cs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 xml:space="preserve">the </w:t>
      </w:r>
      <w:r w:rsidR="00E00600">
        <w:rPr>
          <w:rFonts w:asciiTheme="majorHAnsi" w:hAnsiTheme="majorHAnsi" w:cs="Times New Roman"/>
        </w:rPr>
        <w:t>t</w:t>
      </w:r>
      <w:r w:rsidRPr="00D23A2D">
        <w:rPr>
          <w:rFonts w:asciiTheme="majorHAnsi" w:hAnsiTheme="majorHAnsi" w:cs="Times New Roman"/>
        </w:rPr>
        <w:t xml:space="preserve">hree </w:t>
      </w:r>
      <w:proofErr w:type="spellStart"/>
      <w:r w:rsidRPr="00D23A2D">
        <w:rPr>
          <w:rFonts w:asciiTheme="majorHAnsi" w:hAnsiTheme="majorHAnsi" w:cs="Times New Roman"/>
        </w:rPr>
        <w:t>Rs</w:t>
      </w:r>
      <w:proofErr w:type="spellEnd"/>
      <w:r w:rsidRPr="00D23A2D">
        <w:rPr>
          <w:rFonts w:asciiTheme="majorHAnsi" w:hAnsiTheme="majorHAnsi" w:cs="Times New Roman"/>
        </w:rPr>
        <w:t>.</w:t>
      </w:r>
    </w:p>
    <w:p w:rsidR="00E00600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 three </w:t>
      </w:r>
      <w:proofErr w:type="spellStart"/>
      <w:r w:rsidRPr="00D23A2D">
        <w:rPr>
          <w:rFonts w:asciiTheme="majorHAnsi" w:hAnsiTheme="majorHAnsi" w:cs="Times New Roman"/>
        </w:rPr>
        <w:t>Rs</w:t>
      </w:r>
      <w:proofErr w:type="spellEnd"/>
      <w:r w:rsidRPr="00D23A2D">
        <w:rPr>
          <w:rFonts w:asciiTheme="majorHAnsi" w:hAnsiTheme="majorHAnsi" w:cs="Times New Roman"/>
        </w:rPr>
        <w:t xml:space="preserve"> I am talking about are not reading, writing, and arithmetic.</w:t>
      </w:r>
      <w:r w:rsidR="00E00600">
        <w:rPr>
          <w:rFonts w:asciiTheme="majorHAnsi" w:hAnsiTheme="majorHAnsi" w:cs="Times New Roman"/>
        </w:rPr>
        <w:t xml:space="preserve"> 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Our three </w:t>
      </w:r>
      <w:proofErr w:type="spellStart"/>
      <w:r w:rsidRPr="00D23A2D">
        <w:rPr>
          <w:rFonts w:asciiTheme="majorHAnsi" w:hAnsiTheme="majorHAnsi" w:cs="Times New Roman"/>
        </w:rPr>
        <w:t>Rs</w:t>
      </w:r>
      <w:proofErr w:type="spellEnd"/>
      <w:r w:rsidRPr="00D23A2D">
        <w:rPr>
          <w:rFonts w:asciiTheme="majorHAnsi" w:hAnsiTheme="majorHAnsi" w:cs="Times New Roman"/>
        </w:rPr>
        <w:t xml:space="preserve"> are reduce, reallocate, and redouble. State agencies have identified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$30 million in reductions they are ready to make. They </w:t>
      </w:r>
      <w:r w:rsidR="00E00600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lso will reallocate current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dollars to fund priorities by undertaking hard-nosed evaluations of how funds can be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better spent. As for redoubling, state agencies are working smarter than ever to find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other sources of money for our </w:t>
      </w:r>
      <w:r w:rsidR="00E00600">
        <w:rPr>
          <w:rFonts w:asciiTheme="majorHAnsi" w:hAnsiTheme="majorHAnsi" w:cs="Times New Roman"/>
        </w:rPr>
        <w:t>priorities</w:t>
      </w:r>
      <w:r w:rsidR="00A10AE5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from federal funds, to private foundation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funds.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budget we are presenting assumes a general fund revenue growth rate of 4.2%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and a general fund expenditure rate of 2.8%. Our budget </w:t>
      </w:r>
      <w:r w:rsidRPr="00D23A2D">
        <w:rPr>
          <w:rFonts w:asciiTheme="majorHAnsi" w:hAnsiTheme="majorHAnsi" w:cs="Arial"/>
        </w:rPr>
        <w:t xml:space="preserve">is </w:t>
      </w:r>
      <w:r w:rsidRPr="00D23A2D">
        <w:rPr>
          <w:rFonts w:asciiTheme="majorHAnsi" w:hAnsiTheme="majorHAnsi" w:cs="Times New Roman"/>
        </w:rPr>
        <w:t>balanced, is fiscally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respon</w:t>
      </w:r>
      <w:r w:rsidR="00E00600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ible, and calls for no new taxes.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Last year, working together, we made a down payment on better educational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opportunities for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students with the class size reduction, reading initiative, by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increasing allowable growth, and by fully funding the community college formula for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first time in recent memory. We must continue investing in our children and their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future. We fund an additional $10 million this year for the class size reduction and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reading initiative. We propose fixing the allowable growth rate at 4% for fiscal year</w:t>
      </w:r>
      <w:r w:rsidR="00E00600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2002 and fund an additional $8.9 million in new resources for the community colleges.</w:t>
      </w:r>
      <w:r w:rsidR="00E00600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But, tha</w:t>
      </w:r>
      <w:r w:rsidRPr="00D23A2D">
        <w:rPr>
          <w:rFonts w:asciiTheme="majorHAnsi" w:hAnsiTheme="majorHAnsi" w:cs="Times New Roman"/>
        </w:rPr>
        <w:t>t is just a beginning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we pledge to do more.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pledge to do more because Iowa prides itself on quality sc</w:t>
      </w:r>
      <w:r w:rsidR="0090235C">
        <w:rPr>
          <w:rFonts w:asciiTheme="majorHAnsi" w:hAnsiTheme="majorHAnsi" w:cs="Times New Roman"/>
        </w:rPr>
        <w:t>hools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from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kindergarten to graduate school. The challenge of a global economy will only be met by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well-educated people. Past success does not justify a lack of action. Declining test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scores warn us of the price of complacency.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To reverse that decline, emphasis must be placed on early childhood education.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 must be the leader, a nationally recognized leader in early childhood education.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Brain research now proves the importance of the first years of life in the learning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process. In Iowa, parents will be their child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first and best teacher. In Iowa, childcare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providers will recognize their important role in the learning process.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Our children are entitled to a great start. We propose increased funding of $5.2</w:t>
      </w:r>
      <w:r w:rsidR="0090235C">
        <w:rPr>
          <w:rFonts w:asciiTheme="majorHAnsi" w:hAnsiTheme="majorHAnsi" w:cs="Times New Roman"/>
        </w:rPr>
        <w:t xml:space="preserve"> million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throughout empowerment communiti</w:t>
      </w:r>
      <w:r w:rsidR="0090235C">
        <w:rPr>
          <w:rFonts w:asciiTheme="majorHAnsi" w:hAnsiTheme="majorHAnsi" w:cs="Times New Roman"/>
        </w:rPr>
        <w:t>es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to improve early childhood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education, and additional resources to provide greater access to quality childcare. Let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us pledge together to rewrite the nation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number one educational goal. Today it reads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that every child should be ready to learn by the time he or she reaches kindergarten.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Tomorrow, let it read that in Iowa, as a result of our </w:t>
      </w:r>
      <w:r w:rsidRPr="00D23A2D">
        <w:rPr>
          <w:rFonts w:asciiTheme="majorHAnsi" w:hAnsiTheme="majorHAnsi" w:cs="Times New Roman"/>
        </w:rPr>
        <w:lastRenderedPageBreak/>
        <w:t>efforts, every child shall begin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learning at birth and be ready to learn more by the time he or she reaches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kindergarten.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As children enter Iowa schools, they will experience smaller class sizes and well</w:t>
      </w:r>
      <w:r w:rsidR="0090235C">
        <w:rPr>
          <w:rFonts w:asciiTheme="majorHAnsi" w:hAnsiTheme="majorHAnsi" w:cs="Times New Roman"/>
        </w:rPr>
        <w:t>-</w:t>
      </w:r>
      <w:r w:rsidRPr="00D23A2D">
        <w:rPr>
          <w:rFonts w:asciiTheme="majorHAnsi" w:hAnsiTheme="majorHAnsi" w:cs="Times New Roman"/>
        </w:rPr>
        <w:t>wired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</w:t>
      </w:r>
      <w:r w:rsidR="0090235C">
        <w:rPr>
          <w:rFonts w:asciiTheme="majorHAnsi" w:hAnsiTheme="majorHAnsi" w:cs="Times New Roman"/>
        </w:rPr>
        <w:t>c</w:t>
      </w:r>
      <w:r w:rsidRPr="00D23A2D">
        <w:rPr>
          <w:rFonts w:asciiTheme="majorHAnsi" w:hAnsiTheme="majorHAnsi" w:cs="Times New Roman"/>
        </w:rPr>
        <w:t>hools. But, a great education requires more. Poorly paid teachers and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crumbling school buildings undermine our past efforts to improve educational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opportunity. Today, I announce an acceleration and expansion of our efforts to recruit,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educate and retain quality teachers. In the real world, we continue to lose many of our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brightest and our best teachers to other </w:t>
      </w:r>
      <w:r w:rsidR="0090235C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tates, who offer incentives or higher pay or to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other professions that do likewise. We can no longer afford to ignore the competition.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Officials at the University of Northern Iowa and many of the private colleges know all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too well how many potentially good teachers we lose each year.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Fir</w:t>
      </w:r>
      <w:r w:rsidR="0090235C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t, I am asking the Council on Continuous Improvement in Education to make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recommendations for revising the manner in which we compensate teachers to enable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 to be competitive for quality and to report to me by the end of this year. Second,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m asking you to establish a fund to create an incentive for one or more school districts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develop and implement a model teacher compensation system. Third, 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m asking you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approve a tax credit program for three years that will help school di</w:t>
      </w:r>
      <w:r w:rsidR="0090235C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tricts now,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particularly in rural areas, that are having a difficult time recruiting quality teachers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their districts to d</w:t>
      </w:r>
      <w:r w:rsidR="0090235C">
        <w:rPr>
          <w:rFonts w:asciiTheme="majorHAnsi" w:hAnsiTheme="majorHAnsi" w:cs="Times New Roman"/>
        </w:rPr>
        <w:t>o</w:t>
      </w:r>
      <w:r w:rsidRPr="00D23A2D">
        <w:rPr>
          <w:rFonts w:asciiTheme="majorHAnsi" w:hAnsiTheme="majorHAnsi" w:cs="Times New Roman"/>
        </w:rPr>
        <w:t xml:space="preserve"> so. Finally, I am asking you to adopt changes in </w:t>
      </w:r>
      <w:proofErr w:type="spellStart"/>
      <w:r w:rsidRPr="00D23A2D">
        <w:rPr>
          <w:rFonts w:asciiTheme="majorHAnsi" w:hAnsiTheme="majorHAnsi" w:cs="Times New Roman"/>
        </w:rPr>
        <w:t>IPERS</w:t>
      </w:r>
      <w:proofErr w:type="spellEnd"/>
      <w:r w:rsidRPr="00D23A2D">
        <w:rPr>
          <w:rFonts w:asciiTheme="majorHAnsi" w:hAnsiTheme="majorHAnsi" w:cs="Times New Roman"/>
        </w:rPr>
        <w:t>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including the Rule of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85, that will enable teachers interested in retiring to do so. These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retirements will free up resources that must be used to increase teacher compensation.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It is time to get serious about teacher pay.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Our children cannot afford to wait any longer for us to act. These steps will enable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us to better compete for talent, but we must not stop there. We must increase funding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the teacher induction program that will ensure statewide application of a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mentoring program for first-year teachers. Extensive mentoring results in higher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teacher satisfaction, which in turn means better retention of quality teachers. After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investing so much in quality teachers, we cannot afford to lose them after only a few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years of teaching.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Quality teachers with smaller classes and up-to-date technology mean little if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school buildings are unsafe or are in poor condition. Iowa remains one of only ten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states that fails to provide any direct assistance to districts for building maintenance,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repair or construction. Our state ought to provide resources to school districts faced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with serious safety issues and significant building needs. We must recognize that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some districts simply cannot do it alone.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Today, we propose using $100,000,000 of our $300,000,000 major attractions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millennium fund to begin addressing safety issues and other building needs. I support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need to help our urban communities with major attractions to finance them, but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major attraction of most communities is and should be a safe, well-maintained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school.</w:t>
      </w:r>
    </w:p>
    <w:p w:rsidR="0090235C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must also recognize that education in the 21st century will not be confined to a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single geographic location. Learning in this century should take place anytime,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anywhere, for anybody. Children learning at an accelerated rate ought to have the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chance to do so at virtual schools or regional academies created through technology.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fund the beginning of this accelerated learning initiative. Access to well-organized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educational materials should be only a click away. Iowa should lead in the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development of the technology that delivers such information. We propose a $2 million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appropriation to begin </w:t>
      </w:r>
      <w:r w:rsidRPr="00871E0B">
        <w:rPr>
          <w:rFonts w:asciiTheme="majorHAnsi" w:hAnsiTheme="majorHAnsi" w:cs="Times New Roman"/>
          <w:highlight w:val="yellow"/>
        </w:rPr>
        <w:t>the</w:t>
      </w:r>
      <w:r w:rsidRPr="00D23A2D">
        <w:rPr>
          <w:rFonts w:asciiTheme="majorHAnsi" w:hAnsiTheme="majorHAnsi" w:cs="Times New Roman"/>
        </w:rPr>
        <w:t xml:space="preserve"> building the technological infrastructure of this 21st century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learning community. Leadership in education requires nothing less.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Along with safer, better schools, Iowans seeking knowledge will experience an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enriched Iowa through better libraries and literate communities. The First Lady has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been a strong advocate for libraries this past year, visiting libraries large and small.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She intends to visit every library in the state, and is well on her way. We need to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continue funding for the Enrich Iowa program and to increase it. Her Stories 2000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Initiative will expand on the theme of literate communities. This initiative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underscores the import</w:t>
      </w:r>
      <w:r w:rsidR="0090235C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nce of reading and storytelling early in life and throughout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life. </w:t>
      </w:r>
      <w:r w:rsidRPr="00D23A2D">
        <w:rPr>
          <w:rFonts w:asciiTheme="majorHAnsi" w:hAnsiTheme="majorHAnsi" w:cs="Arial"/>
        </w:rPr>
        <w:t xml:space="preserve">It </w:t>
      </w:r>
      <w:r w:rsidRPr="00D23A2D">
        <w:rPr>
          <w:rFonts w:asciiTheme="majorHAnsi" w:hAnsiTheme="majorHAnsi" w:cs="Times New Roman"/>
        </w:rPr>
        <w:t>strengthens family and community identity and helps prepare young people to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read.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lastRenderedPageBreak/>
        <w:t>Would an improved quality of life, centering on providing the best education in the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country make a difference, leading to more Iowans, younger Iowans and better-paid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Iowans? Consider the story of Brian and Diane Bergstrom and their family, who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moved to Cedar Rapids from Chicago four years ago.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Brian and Diane grew up in the </w:t>
      </w:r>
      <w:proofErr w:type="spellStart"/>
      <w:r w:rsidRPr="00D23A2D">
        <w:rPr>
          <w:rFonts w:asciiTheme="majorHAnsi" w:hAnsiTheme="majorHAnsi" w:cs="Times New Roman"/>
        </w:rPr>
        <w:t>Swedesburg</w:t>
      </w:r>
      <w:proofErr w:type="spellEnd"/>
      <w:r w:rsidRPr="00D23A2D">
        <w:rPr>
          <w:rFonts w:asciiTheme="majorHAnsi" w:hAnsiTheme="majorHAnsi" w:cs="Times New Roman"/>
        </w:rPr>
        <w:t>-Olds area. They both have advanced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degrees. Diane received her master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degree from </w:t>
      </w:r>
      <w:proofErr w:type="spellStart"/>
      <w:r w:rsidRPr="00D23A2D">
        <w:rPr>
          <w:rFonts w:asciiTheme="majorHAnsi" w:hAnsiTheme="majorHAnsi" w:cs="Times New Roman"/>
        </w:rPr>
        <w:t>UNI</w:t>
      </w:r>
      <w:proofErr w:type="spellEnd"/>
      <w:r w:rsidRPr="00D23A2D">
        <w:rPr>
          <w:rFonts w:asciiTheme="majorHAnsi" w:hAnsiTheme="majorHAnsi" w:cs="Times New Roman"/>
        </w:rPr>
        <w:t>, and Brian graduated from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Harvard Law School, after a fellowship at Cambridge University in England. They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were living and working in downtown Chicago, and started thinking about where their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first son, Austin, now five years old, would go to school. They moved back for a better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education for Austin and his new younger brother, </w:t>
      </w:r>
      <w:proofErr w:type="spellStart"/>
      <w:r w:rsidRPr="00D23A2D">
        <w:rPr>
          <w:rFonts w:asciiTheme="majorHAnsi" w:hAnsiTheme="majorHAnsi" w:cs="Times New Roman"/>
        </w:rPr>
        <w:t>Augie</w:t>
      </w:r>
      <w:proofErr w:type="spellEnd"/>
      <w:r w:rsidRPr="00D23A2D">
        <w:rPr>
          <w:rFonts w:asciiTheme="majorHAnsi" w:hAnsiTheme="majorHAnsi" w:cs="Times New Roman"/>
        </w:rPr>
        <w:t>, who was born in Iowa. They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wanted to be closer to their families, including Brian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parents, Melvin and Vicky, who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also are here today. Education was a key reason this couple moved back. Quality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educational opportunities were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promise to the </w:t>
      </w:r>
      <w:proofErr w:type="spellStart"/>
      <w:r w:rsidRPr="00D23A2D">
        <w:rPr>
          <w:rFonts w:asciiTheme="majorHAnsi" w:hAnsiTheme="majorHAnsi" w:cs="Times New Roman"/>
        </w:rPr>
        <w:t>Bergstroms</w:t>
      </w:r>
      <w:proofErr w:type="spellEnd"/>
      <w:r w:rsidRPr="00D23A2D">
        <w:rPr>
          <w:rFonts w:asciiTheme="majorHAnsi" w:hAnsiTheme="majorHAnsi" w:cs="Times New Roman"/>
        </w:rPr>
        <w:t>. Welcome back to</w:t>
      </w:r>
      <w:r w:rsidR="0090235C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Iowa, Brian, Diane, and Austin. Please join me in welcoming back home to Iowa the</w:t>
      </w:r>
      <w:r w:rsidR="0090235C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Bergstroms</w:t>
      </w:r>
      <w:proofErr w:type="spellEnd"/>
      <w:r w:rsidRPr="00D23A2D">
        <w:rPr>
          <w:rFonts w:asciiTheme="majorHAnsi" w:hAnsiTheme="majorHAnsi" w:cs="Times New Roman"/>
        </w:rPr>
        <w:t>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Iowa can seize this moment and become a national leader in education. But we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also have an unparalleled opportunity to be a national leader in health care,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specifically, preventative health care. Our tobacco settlement presents us with a once</w:t>
      </w:r>
      <w:r w:rsidR="004278A9">
        <w:rPr>
          <w:rFonts w:asciiTheme="majorHAnsi" w:hAnsiTheme="majorHAnsi" w:cs="Times New Roman"/>
        </w:rPr>
        <w:t>-in-</w:t>
      </w:r>
      <w:r w:rsidRPr="00D23A2D">
        <w:rPr>
          <w:rFonts w:asciiTheme="majorHAnsi" w:hAnsiTheme="majorHAnsi" w:cs="Times New Roman"/>
        </w:rPr>
        <w:t>a-lifetime opportunity to do something meaningful and long-la</w:t>
      </w:r>
      <w:r w:rsidR="004278A9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ting. We could,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given the tight general fund, use all of these funds to cave in to the immediate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financial pressures and avoid having </w:t>
      </w:r>
      <w:r w:rsidRPr="00871E0B">
        <w:rPr>
          <w:rFonts w:asciiTheme="majorHAnsi" w:hAnsiTheme="majorHAnsi" w:cs="Times New Roman"/>
          <w:iCs/>
        </w:rPr>
        <w:t>to</w:t>
      </w:r>
      <w:r w:rsidRPr="00D23A2D">
        <w:rPr>
          <w:rFonts w:asciiTheme="majorHAnsi" w:hAnsiTheme="majorHAnsi" w:cs="Times New Roman"/>
          <w:i/>
          <w:iCs/>
        </w:rPr>
        <w:t xml:space="preserve"> </w:t>
      </w:r>
      <w:r w:rsidRPr="00D23A2D">
        <w:rPr>
          <w:rFonts w:asciiTheme="majorHAnsi" w:hAnsiTheme="majorHAnsi" w:cs="Times New Roman"/>
        </w:rPr>
        <w:t>make tough choices, or we could dribble it out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 a broad array of tax cuts, losing forever the opportunity to save health care doll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rs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 the future and make Iowa a healthier state. How we decide to invest these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settlement funds will say much about our collective desire to improve the health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welfare of Iowans. Let us join together for a healthier Iowa today, where disease,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illness and the after-effects are properly treated or prevented.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Where the stress and burden of illness and disease experienced by many Iowa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families is relieved. </w:t>
      </w:r>
      <w:r w:rsidRPr="00D23A2D">
        <w:rPr>
          <w:rFonts w:asciiTheme="majorHAnsi" w:hAnsiTheme="majorHAnsi" w:cs="Arial"/>
        </w:rPr>
        <w:t xml:space="preserve">If </w:t>
      </w:r>
      <w:r w:rsidRPr="00D23A2D">
        <w:rPr>
          <w:rFonts w:asciiTheme="majorHAnsi" w:hAnsiTheme="majorHAnsi" w:cs="Times New Roman"/>
        </w:rPr>
        <w:t>we invest $55 million of tobacco settlement funds, we receive an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immediate return of</w:t>
      </w:r>
      <w:r w:rsidR="00871E0B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$100 million of federal resources. Our investment will also pay for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itself in general funds of health care savings, as we realize millions in savings over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time. More important than dollars and cents are the lives that will be saved. Here is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what we must do: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 xml:space="preserve">Educate young people not to smoke or convince them </w:t>
      </w:r>
      <w:r w:rsidRPr="004278A9">
        <w:rPr>
          <w:rFonts w:asciiTheme="majorHAnsi" w:hAnsiTheme="majorHAnsi" w:cs="Times New Roman"/>
          <w:iCs/>
        </w:rPr>
        <w:t>to</w:t>
      </w:r>
      <w:r w:rsidRPr="004278A9">
        <w:rPr>
          <w:rFonts w:asciiTheme="majorHAnsi" w:hAnsiTheme="majorHAnsi" w:cs="Times New Roman"/>
          <w:i/>
          <w:iCs/>
        </w:rPr>
        <w:t xml:space="preserve"> </w:t>
      </w:r>
      <w:r w:rsidRPr="004278A9">
        <w:rPr>
          <w:rFonts w:asciiTheme="majorHAnsi" w:hAnsiTheme="majorHAnsi" w:cs="Times New Roman"/>
        </w:rPr>
        <w:t>stop smoking</w:t>
      </w:r>
      <w:r w:rsidR="004278A9" w:rsidRPr="004278A9">
        <w:rPr>
          <w:rFonts w:asciiTheme="majorHAnsi" w:hAnsiTheme="majorHAnsi" w:cs="Times New Roman"/>
        </w:rPr>
        <w:t xml:space="preserve"> t</w:t>
      </w:r>
      <w:r w:rsidRPr="004278A9">
        <w:rPr>
          <w:rFonts w:asciiTheme="majorHAnsi" w:hAnsiTheme="majorHAnsi" w:cs="Times New Roman"/>
        </w:rPr>
        <w:t>hrough an aggressive anti-tobacco and enforcement program as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proposed by Attorney General Tom Miller; this will save over a thousand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young lives a year;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>Help Iowa’s working families provide health insurance for their children</w:t>
      </w:r>
      <w:r w:rsidR="004278A9" w:rsidRPr="004278A9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through HA</w:t>
      </w:r>
      <w:r w:rsidRPr="004278A9">
        <w:rPr>
          <w:rFonts w:asciiTheme="majorHAnsi" w:hAnsiTheme="majorHAnsi" w:cs="Times New Roman"/>
        </w:rPr>
        <w:t>WK-</w:t>
      </w:r>
      <w:r w:rsidR="004278A9" w:rsidRPr="004278A9">
        <w:rPr>
          <w:rFonts w:asciiTheme="majorHAnsi" w:hAnsiTheme="majorHAnsi" w:cs="Times New Roman"/>
        </w:rPr>
        <w:t>I</w:t>
      </w:r>
      <w:r w:rsidRPr="004278A9">
        <w:rPr>
          <w:rFonts w:asciiTheme="majorHAnsi" w:hAnsiTheme="majorHAnsi" w:cs="Times New Roman"/>
        </w:rPr>
        <w:t xml:space="preserve"> insurance and expanded </w:t>
      </w:r>
      <w:r w:rsidR="004278A9" w:rsidRPr="004278A9">
        <w:rPr>
          <w:rFonts w:asciiTheme="majorHAnsi" w:hAnsiTheme="majorHAnsi" w:cs="Times New Roman"/>
        </w:rPr>
        <w:t>M</w:t>
      </w:r>
      <w:r w:rsidRPr="004278A9">
        <w:rPr>
          <w:rFonts w:asciiTheme="majorHAnsi" w:hAnsiTheme="majorHAnsi" w:cs="Times New Roman"/>
        </w:rPr>
        <w:t>edicaid eligibility; this will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impact tens of thousands of our children;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>Extend the time of residential substance abuse and mental health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treatments and give those in need of help a real shot at recovery;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>Expand respite care for over one thousand families coping with the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difficult task of caring for a loved one who is physically or mentally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challenged, including brain injured loved ones;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>Create better access to primary care through stronger public health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initiatives and from a variety of health care professionals who will be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better compensated for their efforts; and,</w:t>
      </w:r>
    </w:p>
    <w:p w:rsidR="00D23A2D" w:rsidRPr="004278A9" w:rsidRDefault="00D23A2D" w:rsidP="004278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="Times New Roman"/>
        </w:rPr>
      </w:pPr>
      <w:r w:rsidRPr="004278A9">
        <w:rPr>
          <w:rFonts w:asciiTheme="majorHAnsi" w:hAnsiTheme="majorHAnsi" w:cs="Times New Roman"/>
        </w:rPr>
        <w:t>Respond to the Older Iowa Legislature’s number one legislative goal by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using federal funds in setting a national standard with a high quality,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comprehensive care system for older Iowans needing home health care,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assisted living, or nursing h</w:t>
      </w:r>
      <w:r w:rsidR="004278A9" w:rsidRPr="004278A9">
        <w:rPr>
          <w:rFonts w:asciiTheme="majorHAnsi" w:hAnsiTheme="majorHAnsi" w:cs="Times New Roman"/>
        </w:rPr>
        <w:t>ome care</w:t>
      </w:r>
      <w:r w:rsidR="00EF59E1">
        <w:rPr>
          <w:rFonts w:asciiTheme="majorHAnsi" w:hAnsiTheme="majorHAnsi" w:cs="Times New Roman"/>
        </w:rPr>
        <w:t>—</w:t>
      </w:r>
      <w:r w:rsidRPr="004278A9">
        <w:rPr>
          <w:rFonts w:asciiTheme="majorHAnsi" w:hAnsiTheme="majorHAnsi" w:cs="Times New Roman"/>
        </w:rPr>
        <w:t>a system that leads the nation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in ensuring the maximum level of independence and quality of life for</w:t>
      </w:r>
      <w:r w:rsidR="004278A9" w:rsidRPr="004278A9">
        <w:rPr>
          <w:rFonts w:asciiTheme="majorHAnsi" w:hAnsiTheme="majorHAnsi" w:cs="Times New Roman"/>
        </w:rPr>
        <w:t xml:space="preserve"> </w:t>
      </w:r>
      <w:r w:rsidRPr="004278A9">
        <w:rPr>
          <w:rFonts w:asciiTheme="majorHAnsi" w:hAnsiTheme="majorHAnsi" w:cs="Times New Roman"/>
        </w:rPr>
        <w:t>this most important group of</w:t>
      </w:r>
      <w:r w:rsidR="004278A9">
        <w:rPr>
          <w:rFonts w:asciiTheme="majorHAnsi" w:hAnsiTheme="majorHAnsi" w:cs="Times New Roman"/>
        </w:rPr>
        <w:t xml:space="preserve"> I</w:t>
      </w:r>
      <w:r w:rsidRPr="004278A9">
        <w:rPr>
          <w:rFonts w:asciiTheme="majorHAnsi" w:hAnsiTheme="majorHAnsi" w:cs="Times New Roman"/>
        </w:rPr>
        <w:t>owans.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Finally, if we are to lead in health care, we must erase the stigma of mental illness.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Mental illness affects one out of every four Iowa families. A better public/private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partnership must be developed if we are to properly and promptly </w:t>
      </w:r>
      <w:r w:rsidR="004278A9">
        <w:rPr>
          <w:rFonts w:asciiTheme="majorHAnsi" w:hAnsiTheme="majorHAnsi" w:cs="Times New Roman"/>
        </w:rPr>
        <w:t>t</w:t>
      </w:r>
      <w:r w:rsidRPr="00D23A2D">
        <w:rPr>
          <w:rFonts w:asciiTheme="majorHAnsi" w:hAnsiTheme="majorHAnsi" w:cs="Times New Roman"/>
        </w:rPr>
        <w:t>reat mental illness.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 is the nation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insurance capital. In that capacity, our </w:t>
      </w:r>
      <w:r w:rsidR="004278A9">
        <w:rPr>
          <w:rFonts w:asciiTheme="majorHAnsi" w:hAnsiTheme="majorHAnsi" w:cs="Times New Roman"/>
        </w:rPr>
        <w:t>s</w:t>
      </w:r>
      <w:r w:rsidRPr="00D23A2D">
        <w:rPr>
          <w:rFonts w:asciiTheme="majorHAnsi" w:hAnsiTheme="majorHAnsi" w:cs="Times New Roman"/>
        </w:rPr>
        <w:t>tate has the unique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responsibility and opportunity to lead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 xml:space="preserve">and lead </w:t>
      </w:r>
      <w:r w:rsidRPr="00D23A2D">
        <w:rPr>
          <w:rFonts w:asciiTheme="majorHAnsi" w:hAnsiTheme="majorHAnsi" w:cs="Times New Roman"/>
        </w:rPr>
        <w:lastRenderedPageBreak/>
        <w:t>we will, when we establish full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parity for mental illness </w:t>
      </w:r>
      <w:proofErr w:type="spellStart"/>
      <w:r w:rsidRPr="00D23A2D">
        <w:rPr>
          <w:rFonts w:asciiTheme="majorHAnsi" w:hAnsiTheme="majorHAnsi" w:cs="Times New Roman"/>
        </w:rPr>
        <w:t>coverages</w:t>
      </w:r>
      <w:proofErr w:type="spellEnd"/>
      <w:r w:rsidRPr="00D23A2D">
        <w:rPr>
          <w:rFonts w:asciiTheme="majorHAnsi" w:hAnsiTheme="majorHAnsi" w:cs="Times New Roman"/>
        </w:rPr>
        <w:t xml:space="preserve"> in insurance policies. Parity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time in Iowa has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come.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Will an improved quality of life and Iowa being a national leader in preventative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health care make a difference and lead to more Iowans, younger Iowans and better</w:t>
      </w:r>
      <w:r w:rsidR="004278A9">
        <w:rPr>
          <w:rFonts w:asciiTheme="majorHAnsi" w:hAnsiTheme="majorHAnsi" w:cs="Times New Roman"/>
        </w:rPr>
        <w:t>-</w:t>
      </w:r>
      <w:r w:rsidRPr="00D23A2D">
        <w:rPr>
          <w:rFonts w:asciiTheme="majorHAnsi" w:hAnsiTheme="majorHAnsi" w:cs="Times New Roman"/>
        </w:rPr>
        <w:t>paid</w:t>
      </w:r>
      <w:r w:rsidR="004278A9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Iowans? Let me tell you the s</w:t>
      </w:r>
      <w:r w:rsidRPr="00D23A2D">
        <w:rPr>
          <w:rFonts w:asciiTheme="majorHAnsi" w:hAnsiTheme="majorHAnsi" w:cs="Times New Roman"/>
        </w:rPr>
        <w:t>tory of Yukio Strachan from Des Moines. Yukio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came to Drake University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School of Pharmacy and Health Sciences from Chicago.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After receiving her Doctor of Pharmacy degree in 1998, she decided to stay. Why? She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says a big draw was a good job with Hy-Vee, and the family atmosphere of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company. Also, she believes she has more opportunities in pharmacy here, such as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conducting regular teaching seminars at a residence for senior citizens. She expected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 to be slower-paced than Chicago, but has found herself busier than before with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activities that range from being a fitness instructor, to her sorority, to her church.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Quality of health care opportunities was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 to Yukio.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Welcome home to Iowa, Yukio.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However, being a national leader in education or preventative health care will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mean little if we </w:t>
      </w:r>
      <w:proofErr w:type="spellStart"/>
      <w:r w:rsidRPr="00871E0B">
        <w:rPr>
          <w:rFonts w:asciiTheme="majorHAnsi" w:hAnsiTheme="majorHAnsi" w:cs="Times New Roman"/>
          <w:highlight w:val="yellow"/>
        </w:rPr>
        <w:t>can not</w:t>
      </w:r>
      <w:proofErr w:type="spellEnd"/>
      <w:r w:rsidRPr="00D23A2D">
        <w:rPr>
          <w:rFonts w:asciiTheme="majorHAnsi" w:hAnsiTheme="majorHAnsi" w:cs="Times New Roman"/>
        </w:rPr>
        <w:t xml:space="preserve"> drink the water or breathe the air. Aldo Leopold once said:</w:t>
      </w:r>
      <w:r w:rsidR="004278A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We abuse the land because we regard it as a commodity belonging to us. When we see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land as a community to which we belong, we may begin to use it with love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respect.</w:t>
      </w:r>
      <w:r>
        <w:rPr>
          <w:rFonts w:asciiTheme="majorHAnsi" w:hAnsiTheme="majorHAnsi" w:cs="Times New Roman"/>
        </w:rPr>
        <w:t>”</w:t>
      </w:r>
      <w:r w:rsidRPr="00D23A2D">
        <w:rPr>
          <w:rFonts w:asciiTheme="majorHAnsi" w:hAnsiTheme="majorHAnsi" w:cs="Times New Roman"/>
        </w:rPr>
        <w:t xml:space="preserve"> We face a severe threat to water quality from the 159 polluted waterways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that crisscross our state. We clean up these waterways by recognizing what the land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and water are to all of </w:t>
      </w:r>
      <w:r w:rsidR="004278A9">
        <w:rPr>
          <w:rFonts w:asciiTheme="majorHAnsi" w:hAnsiTheme="majorHAnsi" w:cs="Times New Roman"/>
        </w:rPr>
        <w:t>us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the essential building blocks of our future, the essential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infrastructure of our state. We must invest in our working land and water. Our clean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water initiative proposes to do just that. For a small investment of state dollars, we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generate over $50 million from the federal government to put in the pockets of our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farm families in the form of incentives for farmer participation in private land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conservation programs. These programs support the establishment of vegetative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buffers, field borders and wetlands, as well as encourage soil conservation practices.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clean water initiative we propose is a catalyst for positive change and builds on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what we know works. Fully fund the clean water initiative and watch the native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prairie grasses grow and become home to natural habitat that will draw people from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all over the country. Fully fund the clean water initiative and measure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improvement of our water. Fully fund the clean water initiative and welcome more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prosperity back to rural Iowa. This clean water initiative will establish Iowa as a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national leader in pr</w:t>
      </w:r>
      <w:r w:rsidR="004278A9">
        <w:rPr>
          <w:rFonts w:asciiTheme="majorHAnsi" w:hAnsiTheme="majorHAnsi" w:cs="Times New Roman"/>
        </w:rPr>
        <w:t>iv</w:t>
      </w:r>
      <w:r w:rsidRPr="00D23A2D">
        <w:rPr>
          <w:rFonts w:asciiTheme="majorHAnsi" w:hAnsiTheme="majorHAnsi" w:cs="Times New Roman"/>
        </w:rPr>
        <w:t>ate land conservation.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One other program also must be fully funded to improve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environment. Isn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it about time to fulfill the promise made to the people of Iowa in the last century, in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last millennium? Shouldn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we finally fund REAP at $20 million?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Leadership involves accepting the challenge of finding solutions to what appears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be unsolvable problems. Leadership in land stewardship and the environment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mandates that we resolve the hog lot issue in our state. We propose a reasonable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solution, shared responsibility with integrators and statewide standards based on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sound science with modifications allowed based on a county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land use plans. We pride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ourselves on our local control of schools and the empowerment of local officials to make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decisions about a broad array of human services. Aren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local officials as qualif</w:t>
      </w:r>
      <w:r w:rsidR="004278A9">
        <w:rPr>
          <w:rFonts w:asciiTheme="majorHAnsi" w:hAnsiTheme="majorHAnsi" w:cs="Times New Roman"/>
        </w:rPr>
        <w:t>i</w:t>
      </w:r>
      <w:r w:rsidRPr="00D23A2D">
        <w:rPr>
          <w:rFonts w:asciiTheme="majorHAnsi" w:hAnsiTheme="majorHAnsi" w:cs="Times New Roman"/>
        </w:rPr>
        <w:t>ed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help make decisions about their environment?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find a way to give local control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siting and location of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large livestock </w:t>
      </w:r>
      <w:r w:rsidR="004278A9">
        <w:rPr>
          <w:rFonts w:asciiTheme="majorHAnsi" w:hAnsiTheme="majorHAnsi" w:cs="Times New Roman"/>
        </w:rPr>
        <w:t>fa</w:t>
      </w:r>
      <w:r w:rsidRPr="00D23A2D">
        <w:rPr>
          <w:rFonts w:asciiTheme="majorHAnsi" w:hAnsiTheme="majorHAnsi" w:cs="Times New Roman"/>
        </w:rPr>
        <w:t>cilities.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Will investing in our natural resources by being a national leader in private land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conservation, our parks, our roadsides, and our trails lead to more Iowans, younger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Iowans, and better-paid Iowans? Let me tell you the story of Dave Carr and Mark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Chelgren, co-founders of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Frog Legs in Vinton.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Dave grew up in Charles City, graduated in aerospace engineering from Iowa State,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and did his graduate work in California. He is a cyclist who has ridden 13 </w:t>
      </w:r>
      <w:proofErr w:type="spellStart"/>
      <w:r w:rsidR="004278A9">
        <w:rPr>
          <w:rFonts w:asciiTheme="majorHAnsi" w:hAnsiTheme="majorHAnsi" w:cs="Times New Roman"/>
        </w:rPr>
        <w:t>RAGBRAI</w:t>
      </w:r>
      <w:r w:rsidRPr="00D23A2D">
        <w:rPr>
          <w:rFonts w:asciiTheme="majorHAnsi" w:hAnsiTheme="majorHAnsi" w:cs="Times New Roman"/>
        </w:rPr>
        <w:t>s</w:t>
      </w:r>
      <w:proofErr w:type="spellEnd"/>
      <w:r w:rsidRPr="00D23A2D">
        <w:rPr>
          <w:rFonts w:asciiTheme="majorHAnsi" w:hAnsiTheme="majorHAnsi" w:cs="Times New Roman"/>
        </w:rPr>
        <w:t>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and </w:t>
      </w:r>
      <w:proofErr w:type="spellStart"/>
      <w:r w:rsidRPr="00D23A2D">
        <w:rPr>
          <w:rFonts w:asciiTheme="majorHAnsi" w:hAnsiTheme="majorHAnsi" w:cs="Times New Roman"/>
        </w:rPr>
        <w:t>RAGBRAI</w:t>
      </w:r>
      <w:proofErr w:type="spellEnd"/>
      <w:r w:rsidRPr="00D23A2D">
        <w:rPr>
          <w:rFonts w:asciiTheme="majorHAnsi" w:hAnsiTheme="majorHAnsi" w:cs="Times New Roman"/>
        </w:rPr>
        <w:t xml:space="preserve"> lured him and native Californian Mark Chelgren back in 1995. A</w:t>
      </w:r>
      <w:r w:rsidR="004278A9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RAGBRAI</w:t>
      </w:r>
      <w:proofErr w:type="spellEnd"/>
      <w:r w:rsidRPr="00D23A2D">
        <w:rPr>
          <w:rFonts w:asciiTheme="majorHAnsi" w:hAnsiTheme="majorHAnsi" w:cs="Times New Roman"/>
        </w:rPr>
        <w:t xml:space="preserve"> connection took them to watch a wheelchair rugby match in Colorado. Why,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they wondered, couldn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wheelchairs have the high-</w:t>
      </w:r>
      <w:r w:rsidRPr="00D23A2D">
        <w:rPr>
          <w:rFonts w:asciiTheme="majorHAnsi" w:hAnsiTheme="majorHAnsi" w:cs="Times New Roman"/>
        </w:rPr>
        <w:lastRenderedPageBreak/>
        <w:t>performance features of the high</w:t>
      </w:r>
      <w:r w:rsidR="004278A9">
        <w:rPr>
          <w:rFonts w:asciiTheme="majorHAnsi" w:hAnsiTheme="majorHAnsi" w:cs="Times New Roman"/>
        </w:rPr>
        <w:t>-</w:t>
      </w:r>
      <w:r w:rsidRPr="00D23A2D">
        <w:rPr>
          <w:rFonts w:asciiTheme="majorHAnsi" w:hAnsiTheme="majorHAnsi" w:cs="Times New Roman"/>
        </w:rPr>
        <w:t>tech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mountain bikes they rode? An idea was born. By this time, Mark had followed his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heart back to Iowa to marry Janet Comer that he met on </w:t>
      </w:r>
      <w:proofErr w:type="spellStart"/>
      <w:r w:rsidRPr="00D23A2D">
        <w:rPr>
          <w:rFonts w:asciiTheme="majorHAnsi" w:hAnsiTheme="majorHAnsi" w:cs="Times New Roman"/>
        </w:rPr>
        <w:t>RAGBRAI</w:t>
      </w:r>
      <w:proofErr w:type="spellEnd"/>
      <w:r w:rsidRPr="00D23A2D">
        <w:rPr>
          <w:rFonts w:asciiTheme="majorHAnsi" w:hAnsiTheme="majorHAnsi" w:cs="Times New Roman"/>
        </w:rPr>
        <w:t>. The business was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begun in their living room. He and Dave created a high-tech shock absorber for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wheelchairs, shaped like a frog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leg, hence the company name. Dave Kaufman, a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native Iowan living in Las Vegas, moved back to become the director of marketing.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Now in their third year of business in Vinton, Iowa, Frog Legs sells worldwide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has ten employees.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Quality air, water, and open spaces were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 to Dave, Mark, and Dave.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Welcome home to Iowa.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It can be difficult to know when you are standing at the beginning of a scientific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revolution. When John </w:t>
      </w:r>
      <w:proofErr w:type="spellStart"/>
      <w:r w:rsidRPr="00D23A2D">
        <w:rPr>
          <w:rFonts w:asciiTheme="majorHAnsi" w:hAnsiTheme="majorHAnsi" w:cs="Times New Roman"/>
        </w:rPr>
        <w:t>Atanasoff</w:t>
      </w:r>
      <w:proofErr w:type="spellEnd"/>
      <w:r w:rsidRPr="00D23A2D">
        <w:rPr>
          <w:rFonts w:asciiTheme="majorHAnsi" w:hAnsiTheme="majorHAnsi" w:cs="Times New Roman"/>
        </w:rPr>
        <w:t xml:space="preserve"> and Clifford Berry put together the world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first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digital computer in Ames in 1939, it was doubtful that they knew. Likewise,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scientists a</w:t>
      </w:r>
      <w:r w:rsidR="00871E0B">
        <w:rPr>
          <w:rFonts w:asciiTheme="majorHAnsi" w:hAnsiTheme="majorHAnsi" w:cs="Times New Roman"/>
        </w:rPr>
        <w:t>nd businesspeople around this s</w:t>
      </w:r>
      <w:r w:rsidRPr="00D23A2D">
        <w:rPr>
          <w:rFonts w:asciiTheme="majorHAnsi" w:hAnsiTheme="majorHAnsi" w:cs="Times New Roman"/>
        </w:rPr>
        <w:t>tate who are entering a golden age of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discovery in agricultural research, probably can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realize the future ramifications of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their work. But as I travel to the </w:t>
      </w:r>
      <w:proofErr w:type="spellStart"/>
      <w:r w:rsidRPr="00D23A2D">
        <w:rPr>
          <w:rFonts w:asciiTheme="majorHAnsi" w:hAnsiTheme="majorHAnsi" w:cs="Times New Roman"/>
        </w:rPr>
        <w:t>biocatasis</w:t>
      </w:r>
      <w:proofErr w:type="spellEnd"/>
      <w:r w:rsidRPr="00D23A2D">
        <w:rPr>
          <w:rFonts w:asciiTheme="majorHAnsi" w:hAnsiTheme="majorHAnsi" w:cs="Times New Roman"/>
        </w:rPr>
        <w:t xml:space="preserve"> laboratory in Iowa City, and hear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plans for the new plant sciences center at Iowa State University, and see the new,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leading-edge companies that use pl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nts and animals for products r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nging from fuels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fibers to pharmacy products, I can sense that Iowa is uniquely poised to become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epicenter of a new world food economy.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Are we as a state going to rise to the challenge and become the food capital of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world? It makes sense for us to do so. We have the infrastructure, the knowledge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history of agricultural innovation.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Let us continue our quest to be the world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food capital for leadership and greatness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 this scientific revolution by increasing funding for the plant science center at Iowa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State University, and by improving the biology program at the University of Iowa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biology instruction program at the University of Northern Iowa.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Working with John </w:t>
      </w:r>
      <w:proofErr w:type="spellStart"/>
      <w:r w:rsidRPr="00D23A2D">
        <w:rPr>
          <w:rFonts w:asciiTheme="majorHAnsi" w:hAnsiTheme="majorHAnsi" w:cs="Times New Roman"/>
        </w:rPr>
        <w:t>Pappajohn</w:t>
      </w:r>
      <w:proofErr w:type="spellEnd"/>
      <w:r w:rsidRPr="00D23A2D">
        <w:rPr>
          <w:rFonts w:asciiTheme="majorHAnsi" w:hAnsiTheme="majorHAnsi" w:cs="Times New Roman"/>
        </w:rPr>
        <w:t xml:space="preserve"> and our Department of Economic Development, we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have identified the n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tion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best practices for venture capital</w:t>
      </w:r>
      <w:r w:rsidR="00871E0B">
        <w:rPr>
          <w:rFonts w:asciiTheme="majorHAnsi" w:hAnsiTheme="majorHAnsi" w:cs="Times New Roman"/>
        </w:rPr>
        <w:t>.</w:t>
      </w:r>
      <w:r w:rsidRPr="00D23A2D">
        <w:rPr>
          <w:rFonts w:asciiTheme="majorHAnsi" w:hAnsiTheme="majorHAnsi" w:cs="Times New Roman"/>
        </w:rPr>
        <w:t xml:space="preserve"> We present that to you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as well. Let us, working together, create a climate where entrepreneurs can grow their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dreams as easily as we grow our corn and beans.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In doing so, let us create the opportunity to convert the 60% of the raw commodities</w:t>
      </w:r>
      <w:r w:rsidR="004278A9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grown in our state to value</w:t>
      </w:r>
      <w:r w:rsidRPr="00D23A2D">
        <w:rPr>
          <w:rFonts w:asciiTheme="majorHAnsi" w:hAnsiTheme="majorHAnsi" w:cs="Times New Roman"/>
        </w:rPr>
        <w:t>-added products, such as ethanol. Let us, working together,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figure a way to become the n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tion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leader in eth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nol.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Value-added agriculture, ch</w:t>
      </w:r>
      <w:r w:rsidR="004278A9">
        <w:rPr>
          <w:rFonts w:asciiTheme="majorHAnsi" w:hAnsiTheme="majorHAnsi" w:cs="Times New Roman"/>
        </w:rPr>
        <w:t>a</w:t>
      </w:r>
      <w:r w:rsidRPr="00D23A2D">
        <w:rPr>
          <w:rFonts w:asciiTheme="majorHAnsi" w:hAnsiTheme="majorHAnsi" w:cs="Times New Roman"/>
        </w:rPr>
        <w:t>nging commodities to ingredients, is the key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keeping profits and people in Iowa.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For Iowa to become a national leader in the new economy, rural Iowa must grow;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for rural Iowa to grow, it needs high-speed Internet access. Today, I call upon all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of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private telecommunications companies to meet with me, the Lt. Governor,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the state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technology and communications officials to develop a strategic plan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make that happen as quickly as possible.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Last year, the Lt. Governor convened a group of talented Iowans and challenged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them to provide solutions to skilled work force shortages. I appreciate her efforts and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efforts of the 21st Century Workforce Council. Our budget reflects their work. The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council confirmed that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skilled work force shortages derive from our stagnant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population, but pointed ou</w:t>
      </w:r>
      <w:r w:rsidR="004278A9">
        <w:rPr>
          <w:rFonts w:asciiTheme="majorHAnsi" w:hAnsiTheme="majorHAnsi" w:cs="Times New Roman"/>
        </w:rPr>
        <w:t>t t</w:t>
      </w:r>
      <w:r w:rsidRPr="00D23A2D">
        <w:rPr>
          <w:rFonts w:asciiTheme="majorHAnsi" w:hAnsiTheme="majorHAnsi" w:cs="Times New Roman"/>
        </w:rPr>
        <w:t>hat our full employment statistics are deceiving. Even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with record low unemployment levels across the state, there are Iowa populations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experiencing high</w:t>
      </w:r>
      <w:r w:rsidR="00871E0B">
        <w:rPr>
          <w:rFonts w:asciiTheme="majorHAnsi" w:hAnsiTheme="majorHAnsi" w:cs="Times New Roman"/>
        </w:rPr>
        <w:t xml:space="preserve"> rates of unemployment. African</w:t>
      </w:r>
      <w:r w:rsidRPr="00D23A2D">
        <w:rPr>
          <w:rFonts w:asciiTheme="majorHAnsi" w:hAnsiTheme="majorHAnsi" w:cs="Times New Roman"/>
        </w:rPr>
        <w:t>-Americans are unemployed at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double-digit rates. People with disabilities are unemployed at double-digit rates.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propose the creation of an opportunity fund that would provide resources to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remove the barriers existing to full employment for those Iowans.</w:t>
      </w:r>
    </w:p>
    <w:p w:rsidR="004278A9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At the start of the new millennium, let us bring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promise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all of its people.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But, there is another group of Iowans that we should pay attention to in our quest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skilled worker</w:t>
      </w:r>
      <w:r w:rsidR="004278A9">
        <w:rPr>
          <w:rFonts w:asciiTheme="majorHAnsi" w:hAnsiTheme="majorHAnsi" w:cs="Times New Roman"/>
        </w:rPr>
        <w:t>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at-risk students. No child should be allowed to fall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through the cracks by </w:t>
      </w:r>
      <w:r w:rsidRPr="00D23A2D">
        <w:rPr>
          <w:rFonts w:asciiTheme="majorHAnsi" w:hAnsiTheme="majorHAnsi" w:cs="Times New Roman"/>
        </w:rPr>
        <w:lastRenderedPageBreak/>
        <w:t xml:space="preserve">becoming a high school dropout or failing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develop needed job</w:t>
      </w:r>
      <w:r w:rsidR="004278A9">
        <w:rPr>
          <w:rFonts w:asciiTheme="majorHAnsi" w:hAnsiTheme="majorHAnsi" w:cs="Times New Roman"/>
        </w:rPr>
        <w:t xml:space="preserve"> s</w:t>
      </w:r>
      <w:r w:rsidRPr="00D23A2D">
        <w:rPr>
          <w:rFonts w:asciiTheme="majorHAnsi" w:hAnsiTheme="majorHAnsi" w:cs="Times New Roman"/>
        </w:rPr>
        <w:t>kills. Our budget provides $9.8 million for alternative schools funding for at-risk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students. We also propose the expansion of a public-</w:t>
      </w:r>
      <w:r w:rsidR="004278A9">
        <w:rPr>
          <w:rFonts w:asciiTheme="majorHAnsi" w:hAnsiTheme="majorHAnsi" w:cs="Times New Roman"/>
        </w:rPr>
        <w:t>priv</w:t>
      </w:r>
      <w:r w:rsidRPr="00D23A2D">
        <w:rPr>
          <w:rFonts w:asciiTheme="majorHAnsi" w:hAnsiTheme="majorHAnsi" w:cs="Times New Roman"/>
        </w:rPr>
        <w:t>ate partnership started last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year called Jobs for America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Graduates. This program, currently thriving in 22 other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states, focuses attention and resources on young people who are in </w:t>
      </w:r>
      <w:r w:rsidR="004278A9">
        <w:rPr>
          <w:rFonts w:asciiTheme="majorHAnsi" w:hAnsiTheme="majorHAnsi" w:cs="Times New Roman"/>
        </w:rPr>
        <w:t>t</w:t>
      </w:r>
      <w:r w:rsidRPr="00D23A2D">
        <w:rPr>
          <w:rFonts w:asciiTheme="majorHAnsi" w:hAnsiTheme="majorHAnsi" w:cs="Times New Roman"/>
        </w:rPr>
        <w:t>he bottom 20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percent of their class. </w:t>
      </w:r>
      <w:r w:rsidRPr="00D23A2D">
        <w:rPr>
          <w:rFonts w:asciiTheme="majorHAnsi" w:hAnsiTheme="majorHAnsi" w:cs="Arial"/>
        </w:rPr>
        <w:t xml:space="preserve">It </w:t>
      </w:r>
      <w:r w:rsidRPr="00D23A2D">
        <w:rPr>
          <w:rFonts w:asciiTheme="majorHAnsi" w:hAnsiTheme="majorHAnsi" w:cs="Times New Roman"/>
        </w:rPr>
        <w:t>has been successful in keeping teenagers in school to</w:t>
      </w:r>
      <w:r w:rsidR="004278A9">
        <w:rPr>
          <w:rFonts w:asciiTheme="majorHAnsi" w:hAnsiTheme="majorHAnsi" w:cs="Times New Roman"/>
        </w:rPr>
        <w:t xml:space="preserve"> </w:t>
      </w:r>
      <w:r w:rsidR="002A44ED">
        <w:rPr>
          <w:rFonts w:asciiTheme="majorHAnsi" w:hAnsiTheme="majorHAnsi" w:cs="Times New Roman"/>
        </w:rPr>
        <w:t>graduate, and then following t</w:t>
      </w:r>
      <w:r w:rsidRPr="00D23A2D">
        <w:rPr>
          <w:rFonts w:asciiTheme="majorHAnsi" w:hAnsiTheme="majorHAnsi" w:cs="Times New Roman"/>
        </w:rPr>
        <w:t>hrough for a year after graduation to ensure their</w:t>
      </w:r>
      <w:r w:rsidR="004278A9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continued success at work or at the next level of education.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There is more to do. We have to complete the good work you did last year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creating opportunities for enhanced skills for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workers at our community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colleges. There needs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be greater flexibility given to the community colleges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spending the resources provided for infrastructure on equipment. Financial assistance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must be extended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those interested in upgrading their skills. Any individual willing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work hard enough to obtain new skills and to stay in Iowa and use those skills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should not be shut out by the cost of tuition. The core program, which stands for</w:t>
      </w:r>
      <w:r w:rsidR="002A44ED">
        <w:rPr>
          <w:rFonts w:asciiTheme="majorHAnsi" w:hAnsiTheme="majorHAnsi" w:cs="Times New Roman"/>
        </w:rPr>
        <w:t xml:space="preserve"> career oppor</w:t>
      </w:r>
      <w:r w:rsidRPr="00D23A2D">
        <w:rPr>
          <w:rFonts w:asciiTheme="majorHAnsi" w:hAnsiTheme="majorHAnsi" w:cs="Times New Roman"/>
        </w:rPr>
        <w:t>tunities and resources for education, proposed in this budget will add the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flexibility and financial assistance needed to make a good program even better.</w:t>
      </w:r>
    </w:p>
    <w:p w:rsidR="00D23A2D" w:rsidRPr="00D23A2D" w:rsidRDefault="002A44E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Our s</w:t>
      </w:r>
      <w:r w:rsidR="00D23A2D" w:rsidRPr="00D23A2D">
        <w:rPr>
          <w:rFonts w:asciiTheme="majorHAnsi" w:hAnsiTheme="majorHAnsi" w:cs="Times New Roman"/>
        </w:rPr>
        <w:t>killed worker shortage also can be eased by making Iowa an inviting place for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those coming to America, drawn by its hopes and dreams. Had it not been for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newcomers from other countries, Iowa would have experienced an out</w:t>
      </w:r>
      <w:r w:rsidR="00871E0B">
        <w:rPr>
          <w:rFonts w:asciiTheme="majorHAnsi" w:hAnsiTheme="majorHAnsi" w:cs="Times New Roman"/>
        </w:rPr>
        <w:t>-</w:t>
      </w:r>
      <w:r w:rsidR="00D23A2D" w:rsidRPr="00D23A2D">
        <w:rPr>
          <w:rFonts w:asciiTheme="majorHAnsi" w:hAnsiTheme="majorHAnsi" w:cs="Times New Roman"/>
        </w:rPr>
        <w:t>migration of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 xml:space="preserve">citizens in the last decade. We must make sure that Iowa lives up </w:t>
      </w:r>
      <w:r w:rsidR="00D23A2D" w:rsidRPr="00D23A2D">
        <w:rPr>
          <w:rFonts w:asciiTheme="majorHAnsi" w:hAnsiTheme="majorHAnsi" w:cs="Arial"/>
        </w:rPr>
        <w:t xml:space="preserve">to </w:t>
      </w:r>
      <w:r w:rsidR="00D23A2D" w:rsidRPr="00D23A2D">
        <w:rPr>
          <w:rFonts w:asciiTheme="majorHAnsi" w:hAnsiTheme="majorHAnsi" w:cs="Times New Roman"/>
        </w:rPr>
        <w:t>its history of a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w</w:t>
      </w:r>
      <w:r>
        <w:rPr>
          <w:rFonts w:asciiTheme="majorHAnsi" w:hAnsiTheme="majorHAnsi" w:cs="Times New Roman"/>
        </w:rPr>
        <w:t>elcoming state. Too often, diffi</w:t>
      </w:r>
      <w:r w:rsidR="00D23A2D" w:rsidRPr="00D23A2D">
        <w:rPr>
          <w:rFonts w:asciiTheme="majorHAnsi" w:hAnsiTheme="majorHAnsi" w:cs="Times New Roman"/>
        </w:rPr>
        <w:t>culties exist</w:t>
      </w:r>
      <w:r>
        <w:rPr>
          <w:rFonts w:asciiTheme="majorHAnsi" w:hAnsiTheme="majorHAnsi" w:cs="Times New Roman"/>
        </w:rPr>
        <w:t xml:space="preserve"> for immigrants coming to our s</w:t>
      </w:r>
      <w:r w:rsidR="00D23A2D" w:rsidRPr="00D23A2D">
        <w:rPr>
          <w:rFonts w:asciiTheme="majorHAnsi" w:hAnsiTheme="majorHAnsi" w:cs="Times New Roman"/>
        </w:rPr>
        <w:t>tate and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for the communities in which they settle. Many Iowa communities, such as Storm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Lake and West Liberty, are working h</w:t>
      </w:r>
      <w:r>
        <w:rPr>
          <w:rFonts w:asciiTheme="majorHAnsi" w:hAnsiTheme="majorHAnsi" w:cs="Times New Roman"/>
        </w:rPr>
        <w:t>ard on these challenges. All of I</w:t>
      </w:r>
      <w:r w:rsidR="00D23A2D" w:rsidRPr="00D23A2D">
        <w:rPr>
          <w:rFonts w:asciiTheme="majorHAnsi" w:hAnsiTheme="majorHAnsi" w:cs="Times New Roman"/>
        </w:rPr>
        <w:t>owa should learn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from their experiences. We propose developing a number of centers for new Iowans,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run by Iowa Workforce Development, to help families and communities seize the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opportunity of diversity. Let freedom</w:t>
      </w:r>
      <w:r w:rsidR="00D23A2D">
        <w:rPr>
          <w:rFonts w:asciiTheme="majorHAnsi" w:hAnsiTheme="majorHAnsi" w:cs="Times New Roman"/>
        </w:rPr>
        <w:t>’</w:t>
      </w:r>
      <w:r w:rsidR="00D23A2D" w:rsidRPr="00D23A2D">
        <w:rPr>
          <w:rFonts w:asciiTheme="majorHAnsi" w:hAnsiTheme="majorHAnsi" w:cs="Times New Roman"/>
        </w:rPr>
        <w:t>s beacon of inclusion shine brightest here in the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heartland. At the start of the new millennium, let us bring Iowa</w:t>
      </w:r>
      <w:r w:rsidR="00D23A2D">
        <w:rPr>
          <w:rFonts w:asciiTheme="majorHAnsi" w:hAnsiTheme="majorHAnsi" w:cs="Times New Roman"/>
        </w:rPr>
        <w:t>’</w:t>
      </w:r>
      <w:r w:rsidR="00D23A2D" w:rsidRPr="00D23A2D">
        <w:rPr>
          <w:rFonts w:asciiTheme="majorHAnsi" w:hAnsiTheme="majorHAnsi" w:cs="Times New Roman"/>
        </w:rPr>
        <w:t xml:space="preserve">s promise </w:t>
      </w:r>
      <w:r w:rsidR="00D23A2D" w:rsidRPr="00D23A2D">
        <w:rPr>
          <w:rFonts w:asciiTheme="majorHAnsi" w:hAnsiTheme="majorHAnsi" w:cs="Arial"/>
        </w:rPr>
        <w:t xml:space="preserve">to </w:t>
      </w:r>
      <w:r>
        <w:rPr>
          <w:rFonts w:asciiTheme="majorHAnsi" w:hAnsiTheme="majorHAnsi" w:cs="Times New Roman"/>
        </w:rPr>
        <w:t>a</w:t>
      </w:r>
      <w:r w:rsidR="00D23A2D" w:rsidRPr="00D23A2D">
        <w:rPr>
          <w:rFonts w:asciiTheme="majorHAnsi" w:hAnsiTheme="majorHAnsi" w:cs="Times New Roman"/>
        </w:rPr>
        <w:t>ll of its</w:t>
      </w:r>
      <w:r>
        <w:rPr>
          <w:rFonts w:asciiTheme="majorHAnsi" w:hAnsiTheme="majorHAnsi" w:cs="Times New Roman"/>
        </w:rPr>
        <w:t xml:space="preserve"> </w:t>
      </w:r>
      <w:r w:rsidR="00D23A2D" w:rsidRPr="00D23A2D">
        <w:rPr>
          <w:rFonts w:asciiTheme="majorHAnsi" w:hAnsiTheme="majorHAnsi" w:cs="Times New Roman"/>
        </w:rPr>
        <w:t>people.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Can improving the quality of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life for new immigrants and being a leader in the new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economy lead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more Iowans, younger Iowans, and better-paid Iowans? Let me tell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you the story of the West Liberty Elementary School, where half of the students come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from Spanish-speaking homes. </w:t>
      </w:r>
      <w:r w:rsidR="00A10AE5">
        <w:rPr>
          <w:rFonts w:asciiTheme="majorHAnsi" w:hAnsiTheme="majorHAnsi" w:cs="Times New Roman"/>
        </w:rPr>
        <w:t>M</w:t>
      </w:r>
      <w:r w:rsidRPr="00D23A2D">
        <w:rPr>
          <w:rFonts w:asciiTheme="majorHAnsi" w:hAnsiTheme="majorHAnsi" w:cs="Times New Roman"/>
        </w:rPr>
        <w:t>an</w:t>
      </w:r>
      <w:bookmarkStart w:id="0" w:name="_GoBack"/>
      <w:bookmarkEnd w:id="0"/>
      <w:r w:rsidRPr="00D23A2D">
        <w:rPr>
          <w:rFonts w:asciiTheme="majorHAnsi" w:hAnsiTheme="majorHAnsi" w:cs="Times New Roman"/>
        </w:rPr>
        <w:t>y of these children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parents work at West Liberty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Foods turkey processing plant.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Two years ago, the elementary school began an innovative program, aimed at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producing bright, bilingual students. Starting in preschool, students who volunteered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the project were taught in English for half of the school day and in Spanish for the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other half.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have with us today 37 first-grade students who are in this dual-language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program. Their principal, Nancy Gardner, also is with them, as well as several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teachers.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Now, these students may be in first grade, but they already know more than I do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regarding languages. Think of what they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ll be able to do in the world economy when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they graduate!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Students, 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ve been practicing and I have a question to ask you. 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ll ask it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Spanish, and you can answer in English.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My question is: En </w:t>
      </w:r>
      <w:proofErr w:type="spellStart"/>
      <w:r w:rsidRPr="00D23A2D">
        <w:rPr>
          <w:rFonts w:asciiTheme="majorHAnsi" w:hAnsiTheme="majorHAnsi" w:cs="Times New Roman"/>
        </w:rPr>
        <w:t>cual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estado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es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mejor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vivir</w:t>
      </w:r>
      <w:proofErr w:type="spellEnd"/>
      <w:r w:rsidRPr="00D23A2D">
        <w:rPr>
          <w:rFonts w:asciiTheme="majorHAnsi" w:hAnsiTheme="majorHAnsi" w:cs="Times New Roman"/>
        </w:rPr>
        <w:t xml:space="preserve"> y </w:t>
      </w:r>
      <w:proofErr w:type="spellStart"/>
      <w:r w:rsidRPr="00D23A2D">
        <w:rPr>
          <w:rFonts w:asciiTheme="majorHAnsi" w:hAnsiTheme="majorHAnsi" w:cs="Times New Roman"/>
        </w:rPr>
        <w:t>estudiar</w:t>
      </w:r>
      <w:proofErr w:type="spellEnd"/>
      <w:r w:rsidRPr="00D23A2D">
        <w:rPr>
          <w:rFonts w:asciiTheme="majorHAnsi" w:hAnsiTheme="majorHAnsi" w:cs="Times New Roman"/>
        </w:rPr>
        <w:t>?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(In what state is it best to live and study?)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Students answer: The state of</w:t>
      </w:r>
      <w:r w:rsidR="002A44ED">
        <w:rPr>
          <w:rFonts w:asciiTheme="majorHAnsi" w:hAnsiTheme="majorHAnsi" w:cs="Times New Roman"/>
        </w:rPr>
        <w:t xml:space="preserve"> I</w:t>
      </w:r>
      <w:r w:rsidRPr="00D23A2D">
        <w:rPr>
          <w:rFonts w:asciiTheme="majorHAnsi" w:hAnsiTheme="majorHAnsi" w:cs="Times New Roman"/>
        </w:rPr>
        <w:t>owa!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proofErr w:type="spellStart"/>
      <w:r w:rsidRPr="00D23A2D">
        <w:rPr>
          <w:rFonts w:asciiTheme="majorHAnsi" w:hAnsiTheme="majorHAnsi" w:cs="Times New Roman"/>
        </w:rPr>
        <w:t>Muy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bien</w:t>
      </w:r>
      <w:proofErr w:type="spellEnd"/>
      <w:r w:rsidRPr="00D23A2D">
        <w:rPr>
          <w:rFonts w:asciiTheme="majorHAnsi" w:hAnsiTheme="majorHAnsi" w:cs="Times New Roman"/>
        </w:rPr>
        <w:t xml:space="preserve">. </w:t>
      </w:r>
      <w:proofErr w:type="spellStart"/>
      <w:r w:rsidRPr="00D23A2D">
        <w:rPr>
          <w:rFonts w:asciiTheme="majorHAnsi" w:hAnsiTheme="majorHAnsi" w:cs="Times New Roman"/>
        </w:rPr>
        <w:t>Muchas</w:t>
      </w:r>
      <w:proofErr w:type="spellEnd"/>
      <w:r w:rsidRPr="00D23A2D">
        <w:rPr>
          <w:rFonts w:asciiTheme="majorHAnsi" w:hAnsiTheme="majorHAnsi" w:cs="Times New Roman"/>
        </w:rPr>
        <w:t xml:space="preserve"> gracias!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(Very good students. Thank you!)</w:t>
      </w:r>
    </w:p>
    <w:p w:rsidR="00D23A2D" w:rsidRPr="00D23A2D" w:rsidRDefault="002A44E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Quality of value-</w:t>
      </w:r>
      <w:r w:rsidR="00D23A2D" w:rsidRPr="00D23A2D">
        <w:rPr>
          <w:rFonts w:asciiTheme="majorHAnsi" w:hAnsiTheme="majorHAnsi" w:cs="Times New Roman"/>
        </w:rPr>
        <w:t xml:space="preserve">added economic </w:t>
      </w:r>
      <w:proofErr w:type="spellStart"/>
      <w:r w:rsidR="00D23A2D" w:rsidRPr="002A44ED">
        <w:rPr>
          <w:rFonts w:asciiTheme="majorHAnsi" w:hAnsiTheme="majorHAnsi" w:cs="Times New Roman"/>
          <w:highlight w:val="yellow"/>
        </w:rPr>
        <w:t>opportuity</w:t>
      </w:r>
      <w:proofErr w:type="spellEnd"/>
      <w:r w:rsidR="00D23A2D" w:rsidRPr="00D23A2D">
        <w:rPr>
          <w:rFonts w:asciiTheme="majorHAnsi" w:hAnsiTheme="majorHAnsi" w:cs="Times New Roman"/>
        </w:rPr>
        <w:t xml:space="preserve"> is our promise to these students.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State government needs to be more accountable and be operated like a business.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ve started by initiating a massive and comprehensive effort at regulatory reform.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This is just a beginning.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An accountable government mea</w:t>
      </w:r>
      <w:r w:rsidR="002A44ED">
        <w:rPr>
          <w:rFonts w:asciiTheme="majorHAnsi" w:hAnsiTheme="majorHAnsi" w:cs="Times New Roman"/>
        </w:rPr>
        <w:t>ns a government who knows who t</w:t>
      </w:r>
      <w:r w:rsidRPr="00D23A2D">
        <w:rPr>
          <w:rFonts w:asciiTheme="majorHAnsi" w:hAnsiTheme="majorHAnsi" w:cs="Times New Roman"/>
        </w:rPr>
        <w:t>he boss really is.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It is not the immediate </w:t>
      </w:r>
      <w:r w:rsidRPr="00D23A2D">
        <w:rPr>
          <w:rFonts w:asciiTheme="majorHAnsi" w:eastAsia="HiddenHorzOCR" w:hAnsiTheme="majorHAnsi" w:cs="HiddenHorzOCR"/>
        </w:rPr>
        <w:t>su</w:t>
      </w:r>
      <w:r w:rsidR="002A44ED">
        <w:rPr>
          <w:rFonts w:asciiTheme="majorHAnsi" w:eastAsia="HiddenHorzOCR" w:hAnsiTheme="majorHAnsi" w:cs="HiddenHorzOCR"/>
        </w:rPr>
        <w:t>pervisor</w:t>
      </w:r>
      <w:r w:rsidRPr="00D23A2D">
        <w:rPr>
          <w:rFonts w:asciiTheme="majorHAnsi" w:eastAsia="HiddenHorzOCR" w:hAnsiTheme="majorHAnsi" w:cs="HiddenHorzOCR"/>
        </w:rPr>
        <w:t xml:space="preserve">, </w:t>
      </w:r>
      <w:r w:rsidRPr="00D23A2D">
        <w:rPr>
          <w:rFonts w:asciiTheme="majorHAnsi" w:hAnsiTheme="majorHAnsi" w:cs="Times New Roman"/>
        </w:rPr>
        <w:t>or the department head, the Governor, or legislative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leader. It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the people. Government is of, for, and by the people. To reach that goal,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must reconnect Iowans to their government by making it available 24 hours a day,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seven days a week. Currently, our state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</w:t>
      </w:r>
      <w:r w:rsidRPr="00D23A2D">
        <w:rPr>
          <w:rFonts w:asciiTheme="majorHAnsi" w:hAnsiTheme="majorHAnsi" w:cs="Times New Roman"/>
        </w:rPr>
        <w:lastRenderedPageBreak/>
        <w:t>information technology systems are 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patchwork of computer systems that often are incompatible with each other and not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capable of 24</w:t>
      </w:r>
      <w:r w:rsidR="00871E0B">
        <w:rPr>
          <w:rFonts w:asciiTheme="majorHAnsi" w:hAnsiTheme="majorHAnsi" w:cs="Times New Roman"/>
        </w:rPr>
        <w:t>/</w:t>
      </w:r>
      <w:r w:rsidRPr="00D23A2D">
        <w:rPr>
          <w:rFonts w:asciiTheme="majorHAnsi" w:hAnsiTheme="majorHAnsi" w:cs="Times New Roman"/>
        </w:rPr>
        <w:t>7 service. We need an IT department with a dedicated, uninterrupted,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reliable funding stream for information technology. Delivering 24</w:t>
      </w:r>
      <w:r w:rsidR="00871E0B">
        <w:rPr>
          <w:rFonts w:asciiTheme="majorHAnsi" w:hAnsiTheme="majorHAnsi" w:cs="Times New Roman"/>
        </w:rPr>
        <w:t>/</w:t>
      </w:r>
      <w:r w:rsidRPr="00D23A2D">
        <w:rPr>
          <w:rFonts w:asciiTheme="majorHAnsi" w:hAnsiTheme="majorHAnsi" w:cs="Times New Roman"/>
        </w:rPr>
        <w:t>7 service.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For years, we have talked about how u</w:t>
      </w:r>
      <w:r w:rsidR="002A44ED">
        <w:rPr>
          <w:rFonts w:asciiTheme="majorHAnsi" w:hAnsiTheme="majorHAnsi" w:cs="Times New Roman"/>
        </w:rPr>
        <w:t>ncompetitive our tax system is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how high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our </w:t>
      </w:r>
      <w:r w:rsidR="002A44ED">
        <w:rPr>
          <w:rFonts w:asciiTheme="majorHAnsi" w:hAnsiTheme="majorHAnsi" w:cs="Times New Roman"/>
        </w:rPr>
        <w:t>highest tax rate appears to be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how it discourages growth and expansion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how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difficult it makes recruiti</w:t>
      </w:r>
      <w:r w:rsidR="002A44ED">
        <w:rPr>
          <w:rFonts w:asciiTheme="majorHAnsi" w:hAnsiTheme="majorHAnsi" w:cs="Times New Roman"/>
        </w:rPr>
        <w:t>ng top talent from outside the s</w:t>
      </w:r>
      <w:r w:rsidRPr="00D23A2D">
        <w:rPr>
          <w:rFonts w:asciiTheme="majorHAnsi" w:hAnsiTheme="majorHAnsi" w:cs="Times New Roman"/>
        </w:rPr>
        <w:t>tate. Here again, we have 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choice. To play politics as usual and fail to take action, or solve this problem once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all. An accountable government does what is right for the people, not what is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politically expedient for special interests.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eliminate our high tax rates.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simplify our tax system.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reduce the number of tax brackets.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eliminate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federal deductibility. For those who are skeptical that tax rates will creep right back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up, 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 xml:space="preserve">s recognize who the </w:t>
      </w:r>
      <w:r w:rsidR="002A44ED">
        <w:rPr>
          <w:rFonts w:asciiTheme="majorHAnsi" w:hAnsiTheme="majorHAnsi" w:cs="Times New Roman"/>
        </w:rPr>
        <w:t>boss really is in our systems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let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give the people the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power to vote on future tax rate increases.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An accountable government is also built on trust. We establish trust by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guaranteeing that our service is what the customer expects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that is why we propose 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series of money-back guarantees for certain state services such as licenses and permits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ensure quality and satisfaction.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also build trust by the process we use to elect public officials. Iowa needs more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campaign disclosure and campaign finance reform.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Voters need fuller disclosure. They ought to be able to find out who is financing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any candidate. We should require full disclosure up to Election Day of contributions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expenditures. Iowans ought to be able to find out who is paying for the telephone</w:t>
      </w:r>
      <w:r w:rsidR="002A44ED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calls used in a campaign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especially those annoying push poll calls. We should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require a disclaimer at the end of each call, identifying who is paying for the call.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At some point, the money madness in politics must stop. Campaigns for governor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should not be about money raised, but issues answered. There is a better way. Iowa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should make available public funds, not from tax revenues</w:t>
      </w:r>
      <w:r w:rsidR="00871E0B">
        <w:rPr>
          <w:rFonts w:asciiTheme="majorHAnsi" w:hAnsiTheme="majorHAnsi" w:cs="Times New Roman"/>
        </w:rPr>
        <w:t>,</w:t>
      </w:r>
      <w:r w:rsidRPr="00D23A2D">
        <w:rPr>
          <w:rFonts w:asciiTheme="majorHAnsi" w:hAnsiTheme="majorHAnsi" w:cs="Times New Roman"/>
        </w:rPr>
        <w:t xml:space="preserve"> but from earned interest, to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candidates for governor who voluntarily agree to limit their spending and who have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broad-based support. Our agenda is abo</w:t>
      </w:r>
      <w:r w:rsidR="002A44ED">
        <w:rPr>
          <w:rFonts w:asciiTheme="majorHAnsi" w:hAnsiTheme="majorHAnsi" w:cs="Times New Roman"/>
        </w:rPr>
        <w:t>ut government of, by, and for the people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not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government of, by, and for thousands, tens of thousands or millions of dollars in</w:t>
      </w:r>
      <w:r w:rsidR="002A44ED">
        <w:rPr>
          <w:rFonts w:asciiTheme="majorHAnsi" w:hAnsiTheme="majorHAnsi" w:cs="Times New Roman"/>
        </w:rPr>
        <w:t xml:space="preserve"> </w:t>
      </w:r>
      <w:r w:rsidR="00871E0B">
        <w:rPr>
          <w:rFonts w:asciiTheme="majorHAnsi" w:hAnsiTheme="majorHAnsi" w:cs="Times New Roman"/>
        </w:rPr>
        <w:t>contributions</w:t>
      </w:r>
      <w:r w:rsidRPr="00D23A2D">
        <w:rPr>
          <w:rFonts w:asciiTheme="majorHAnsi" w:hAnsiTheme="majorHAnsi" w:cs="Times New Roman"/>
        </w:rPr>
        <w:t>. Better disclosure, public financing, limited spending for governor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races, and term limits for governors put the people back in charge.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Will quality of life delivered through a more accountable government lead to more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Iowans, younger Iowans and better-paid Iowans? Let me tell you the story of Bruce</w:t>
      </w:r>
      <w:r w:rsidR="002A44ED">
        <w:rPr>
          <w:rFonts w:asciiTheme="majorHAnsi" w:hAnsiTheme="majorHAnsi" w:cs="Times New Roman"/>
        </w:rPr>
        <w:t xml:space="preserve"> Banister of Je</w:t>
      </w:r>
      <w:r w:rsidRPr="00D23A2D">
        <w:rPr>
          <w:rFonts w:asciiTheme="majorHAnsi" w:hAnsiTheme="majorHAnsi" w:cs="Times New Roman"/>
        </w:rPr>
        <w:t>fferson, who sells classical guitars through the Internet. He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open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24 hours a day and epitomizes the new way to be responsive to customers.</w:t>
      </w:r>
      <w:r w:rsidR="002A44ED">
        <w:rPr>
          <w:rFonts w:asciiTheme="majorHAnsi" w:hAnsiTheme="majorHAnsi" w:cs="Times New Roman"/>
        </w:rPr>
        <w:t xml:space="preserve"> 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Bruce grew up in Jefferson, and spent years in Spain studying classical guitar. He</w:t>
      </w:r>
      <w:r w:rsidR="002A44ED">
        <w:rPr>
          <w:rFonts w:asciiTheme="majorHAnsi" w:hAnsiTheme="majorHAnsi" w:cs="Times New Roman"/>
        </w:rPr>
        <w:t xml:space="preserve"> later went to Germany, whe</w:t>
      </w:r>
      <w:r w:rsidRPr="00D23A2D">
        <w:rPr>
          <w:rFonts w:asciiTheme="majorHAnsi" w:hAnsiTheme="majorHAnsi" w:cs="Times New Roman"/>
        </w:rPr>
        <w:t>re he taught and performed. He began buying and selling</w:t>
      </w:r>
      <w:r w:rsidR="002A44ED">
        <w:rPr>
          <w:rFonts w:asciiTheme="majorHAnsi" w:hAnsiTheme="majorHAnsi" w:cs="Times New Roman"/>
        </w:rPr>
        <w:t xml:space="preserve"> fine</w:t>
      </w:r>
      <w:r w:rsidRPr="00D23A2D">
        <w:rPr>
          <w:rFonts w:asciiTheme="majorHAnsi" w:hAnsiTheme="majorHAnsi" w:cs="Times New Roman"/>
        </w:rPr>
        <w:t>ly made classical guitars to an esoteric group of buyers worldwide. He met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married photographer </w:t>
      </w:r>
      <w:proofErr w:type="spellStart"/>
      <w:r w:rsidRPr="00D23A2D">
        <w:rPr>
          <w:rFonts w:asciiTheme="majorHAnsi" w:hAnsiTheme="majorHAnsi" w:cs="Times New Roman"/>
        </w:rPr>
        <w:t>Carola</w:t>
      </w:r>
      <w:proofErr w:type="spellEnd"/>
      <w:r w:rsidRPr="00D23A2D">
        <w:rPr>
          <w:rFonts w:asciiTheme="majorHAnsi" w:hAnsiTheme="majorHAnsi" w:cs="Times New Roman"/>
        </w:rPr>
        <w:t xml:space="preserve"> </w:t>
      </w:r>
      <w:proofErr w:type="spellStart"/>
      <w:r w:rsidRPr="00D23A2D">
        <w:rPr>
          <w:rFonts w:asciiTheme="majorHAnsi" w:hAnsiTheme="majorHAnsi" w:cs="Times New Roman"/>
        </w:rPr>
        <w:t>Wicenti</w:t>
      </w:r>
      <w:proofErr w:type="spellEnd"/>
      <w:r w:rsidRPr="00D23A2D">
        <w:rPr>
          <w:rFonts w:asciiTheme="majorHAnsi" w:hAnsiTheme="majorHAnsi" w:cs="Times New Roman"/>
        </w:rPr>
        <w:t xml:space="preserve"> there, and she agreed to move back to Iowa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the summer of 1998. Bruce realized that his website-based business could be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headquartered anywhere. </w:t>
      </w:r>
      <w:r w:rsidRPr="00D23A2D">
        <w:rPr>
          <w:rFonts w:asciiTheme="majorHAnsi" w:hAnsiTheme="majorHAnsi" w:cs="Arial"/>
        </w:rPr>
        <w:t xml:space="preserve">If </w:t>
      </w:r>
      <w:r w:rsidR="002A44ED">
        <w:rPr>
          <w:rFonts w:asciiTheme="majorHAnsi" w:hAnsiTheme="majorHAnsi" w:cs="Times New Roman"/>
        </w:rPr>
        <w:t>you wa</w:t>
      </w:r>
      <w:r w:rsidRPr="00D23A2D">
        <w:rPr>
          <w:rFonts w:asciiTheme="majorHAnsi" w:hAnsiTheme="majorHAnsi" w:cs="Times New Roman"/>
        </w:rPr>
        <w:t>nt to find him, just type in classicalguitarnet.com.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He says he moved back for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open spaces, slower-paced life, and to be close to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family.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Quality government is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 to Bruce a</w:t>
      </w:r>
      <w:r w:rsidR="002A44ED">
        <w:rPr>
          <w:rFonts w:asciiTheme="majorHAnsi" w:hAnsiTheme="majorHAnsi" w:cs="Times New Roman"/>
        </w:rPr>
        <w:t xml:space="preserve">nd </w:t>
      </w:r>
      <w:proofErr w:type="spellStart"/>
      <w:r w:rsidR="002A44ED">
        <w:rPr>
          <w:rFonts w:asciiTheme="majorHAnsi" w:hAnsiTheme="majorHAnsi" w:cs="Times New Roman"/>
        </w:rPr>
        <w:t>Carola</w:t>
      </w:r>
      <w:proofErr w:type="spellEnd"/>
      <w:r w:rsidR="002A44ED">
        <w:rPr>
          <w:rFonts w:asciiTheme="majorHAnsi" w:hAnsiTheme="majorHAnsi" w:cs="Times New Roman"/>
        </w:rPr>
        <w:t>. Welcome back to Iowa</w:t>
      </w:r>
      <w:r w:rsidRPr="00D23A2D">
        <w:rPr>
          <w:rFonts w:asciiTheme="majorHAnsi" w:hAnsiTheme="majorHAnsi" w:cs="Times New Roman"/>
        </w:rPr>
        <w:t>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last part of the quality of life agenda 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ll mention today is perhaps the most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basic. </w:t>
      </w:r>
      <w:r w:rsidRPr="00D23A2D">
        <w:rPr>
          <w:rFonts w:asciiTheme="majorHAnsi" w:hAnsiTheme="majorHAnsi" w:cs="Arial"/>
        </w:rPr>
        <w:t xml:space="preserve">It </w:t>
      </w:r>
      <w:r w:rsidRPr="00D23A2D">
        <w:rPr>
          <w:rFonts w:asciiTheme="majorHAnsi" w:hAnsiTheme="majorHAnsi" w:cs="Times New Roman"/>
        </w:rPr>
        <w:t>doesn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do any good to improve education, clean up the environment, prevent</w:t>
      </w:r>
      <w:r w:rsidR="002A44ED">
        <w:rPr>
          <w:rFonts w:asciiTheme="majorHAnsi" w:hAnsiTheme="majorHAnsi" w:cs="Times New Roman"/>
        </w:rPr>
        <w:t xml:space="preserve"> disease, and crea</w:t>
      </w:r>
      <w:r w:rsidRPr="00D23A2D">
        <w:rPr>
          <w:rFonts w:asciiTheme="majorHAnsi" w:hAnsiTheme="majorHAnsi" w:cs="Times New Roman"/>
        </w:rPr>
        <w:t>te a larger and smarter work force if our communities aren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safe.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Safe communities are one of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basic strengths. To ensure our safe communities,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must reduce the supply and demand for illegal drugs. I remain committed to a plan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worked on last year to fight the methamp</w:t>
      </w:r>
      <w:r w:rsidR="002A44ED">
        <w:rPr>
          <w:rFonts w:asciiTheme="majorHAnsi" w:hAnsiTheme="majorHAnsi" w:cs="Times New Roman"/>
        </w:rPr>
        <w:t>hetamine epidemic by adding si</w:t>
      </w:r>
      <w:r w:rsidRPr="00D23A2D">
        <w:rPr>
          <w:rFonts w:asciiTheme="majorHAnsi" w:hAnsiTheme="majorHAnsi" w:cs="Times New Roman"/>
        </w:rPr>
        <w:t>x new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narcotics agents to the Department of Public Safety this year. These agents will make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inroads in our war against methamphetamine and other drugs.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also propose increasing the staff for our state criminal laboratory to aid our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prosecutors in investigations leading to convictions. Another tool in our effort should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be the expansion of drug </w:t>
      </w:r>
      <w:r w:rsidRPr="00D23A2D">
        <w:rPr>
          <w:rFonts w:asciiTheme="majorHAnsi" w:hAnsiTheme="majorHAnsi" w:cs="Times New Roman"/>
        </w:rPr>
        <w:lastRenderedPageBreak/>
        <w:t>courts. Drug courts aimed at lower-risk substance abusers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have shown to be successful in lowering the rate of recidivism among its graduates.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We must increase our commitment to community-based corrections as an alternative to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prison for l</w:t>
      </w:r>
      <w:r w:rsidR="00871E0B">
        <w:rPr>
          <w:rFonts w:asciiTheme="majorHAnsi" w:hAnsiTheme="majorHAnsi" w:cs="Times New Roman"/>
        </w:rPr>
        <w:t>ow-risk drug addicts, holding t</w:t>
      </w:r>
      <w:r w:rsidRPr="00D23A2D">
        <w:rPr>
          <w:rFonts w:asciiTheme="majorHAnsi" w:hAnsiTheme="majorHAnsi" w:cs="Times New Roman"/>
        </w:rPr>
        <w:t>hem accountable for their offense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providing necessary treatment. We need to keep prison beds for more dangerous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criminals.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need to avoid losing Iowans, particularly young Iowans, to untimely deaths. It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is tragic that children are being killed in firearm accidents. New educational programs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for </w:t>
      </w:r>
      <w:r w:rsidR="002A44ED">
        <w:rPr>
          <w:rFonts w:asciiTheme="majorHAnsi" w:hAnsiTheme="majorHAnsi" w:cs="Times New Roman"/>
        </w:rPr>
        <w:t>gun owners will prevent childre</w:t>
      </w:r>
      <w:r w:rsidRPr="00D23A2D">
        <w:rPr>
          <w:rFonts w:asciiTheme="majorHAnsi" w:hAnsiTheme="majorHAnsi" w:cs="Times New Roman"/>
        </w:rPr>
        <w:t>n</w:t>
      </w:r>
      <w:r>
        <w:rPr>
          <w:rFonts w:asciiTheme="majorHAnsi" w:hAnsiTheme="majorHAnsi" w:cs="Times New Roman"/>
        </w:rPr>
        <w:t>’</w:t>
      </w:r>
      <w:r w:rsidR="002A44ED">
        <w:rPr>
          <w:rFonts w:asciiTheme="majorHAnsi" w:hAnsiTheme="majorHAnsi" w:cs="Times New Roman"/>
        </w:rPr>
        <w:t>s access to firearms. Our s</w:t>
      </w:r>
      <w:r w:rsidRPr="00D23A2D">
        <w:rPr>
          <w:rFonts w:asciiTheme="majorHAnsi" w:hAnsiTheme="majorHAnsi" w:cs="Times New Roman"/>
        </w:rPr>
        <w:t>heriffs and the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Department of Public Safety will be working together on this effort. We also need to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ensure that if handguns do get into the hands of c</w:t>
      </w:r>
      <w:r w:rsidR="002A44ED">
        <w:rPr>
          <w:rFonts w:asciiTheme="majorHAnsi" w:hAnsiTheme="majorHAnsi" w:cs="Times New Roman"/>
        </w:rPr>
        <w:t>hildren they not lead to accide</w:t>
      </w:r>
      <w:r w:rsidRPr="00D23A2D">
        <w:rPr>
          <w:rFonts w:asciiTheme="majorHAnsi" w:hAnsiTheme="majorHAnsi" w:cs="Times New Roman"/>
        </w:rPr>
        <w:t>ntal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deaths. Handguns sold by dealers in Iowa, in the future, should be required to have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safety locks. We have no hesitation requiring s</w:t>
      </w:r>
      <w:r w:rsidR="00871E0B">
        <w:rPr>
          <w:rFonts w:asciiTheme="majorHAnsi" w:hAnsiTheme="majorHAnsi" w:cs="Times New Roman"/>
        </w:rPr>
        <w:t>afety caps on aspirin bottles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why not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safety locks on handguns?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Will safe communities and a focus on worthwhile programs for children lead to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more Iowans, younger Iowans, and better-paid Iowans? Let me tell you the story of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Deirdre Cleary and her husband Marcos, who moved to Des Moines six months ago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from New York City.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Deirdre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Iowa connection was from middle school. She attended middle school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Nevada, and then moved to California. She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lived in New York City the past 13 years,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although her grandparents still live near Iowa Falls.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Last summer, she came to the reception for former Iowans which the Human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Resource Consortium, the Department of Economic Development, and our office held 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New York City. This was the event that we thought would draw perhaps 200 former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Iowans. More than 800 showed up. When </w:t>
      </w:r>
      <w:proofErr w:type="spellStart"/>
      <w:r w:rsidRPr="00D23A2D">
        <w:rPr>
          <w:rFonts w:asciiTheme="majorHAnsi" w:hAnsiTheme="majorHAnsi" w:cs="Times New Roman"/>
        </w:rPr>
        <w:t>Dierdre</w:t>
      </w:r>
      <w:proofErr w:type="spellEnd"/>
      <w:r w:rsidRPr="00D23A2D">
        <w:rPr>
          <w:rFonts w:asciiTheme="majorHAnsi" w:hAnsiTheme="majorHAnsi" w:cs="Times New Roman"/>
        </w:rPr>
        <w:t xml:space="preserve"> attended the reception </w:t>
      </w:r>
      <w:r w:rsidR="002A44ED">
        <w:rPr>
          <w:rFonts w:asciiTheme="majorHAnsi" w:hAnsiTheme="majorHAnsi" w:cs="Times New Roman"/>
        </w:rPr>
        <w:t>and ta</w:t>
      </w:r>
      <w:r w:rsidRPr="00D23A2D">
        <w:rPr>
          <w:rFonts w:asciiTheme="majorHAnsi" w:hAnsiTheme="majorHAnsi" w:cs="Times New Roman"/>
        </w:rPr>
        <w:t>lked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with state officials, she decided to come home. She and her husband Marcos had been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wanting to own a house in a good neighborhood where they could have one thing: a safe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backyard. They wanted that backyard for their two sons, </w:t>
      </w:r>
      <w:proofErr w:type="spellStart"/>
      <w:r w:rsidRPr="00D23A2D">
        <w:rPr>
          <w:rFonts w:asciiTheme="majorHAnsi" w:hAnsiTheme="majorHAnsi" w:cs="Times New Roman"/>
        </w:rPr>
        <w:t>Kristofer</w:t>
      </w:r>
      <w:proofErr w:type="spellEnd"/>
      <w:r w:rsidRPr="00D23A2D">
        <w:rPr>
          <w:rFonts w:asciiTheme="majorHAnsi" w:hAnsiTheme="majorHAnsi" w:cs="Times New Roman"/>
        </w:rPr>
        <w:t>, age seven,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Jacob, age 15 months.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moved in August. </w:t>
      </w:r>
      <w:proofErr w:type="spellStart"/>
      <w:r w:rsidRPr="00D23A2D">
        <w:rPr>
          <w:rFonts w:asciiTheme="majorHAnsi" w:hAnsiTheme="majorHAnsi" w:cs="Times New Roman"/>
        </w:rPr>
        <w:t>Dierdre</w:t>
      </w:r>
      <w:proofErr w:type="spellEnd"/>
      <w:r w:rsidRPr="00D23A2D">
        <w:rPr>
          <w:rFonts w:asciiTheme="majorHAnsi" w:hAnsiTheme="majorHAnsi" w:cs="Times New Roman"/>
        </w:rPr>
        <w:t xml:space="preserve"> found a job in her field, social work, at Mainstream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Living, as a supported living coordinator for persons with mental disabilities. Marcos,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who was born and raised in Brooklyn, also found a job quickly. They are renting 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home and hope to purchase th</w:t>
      </w:r>
      <w:r w:rsidR="002A44ED">
        <w:rPr>
          <w:rFonts w:asciiTheme="majorHAnsi" w:hAnsiTheme="majorHAnsi" w:cs="Times New Roman"/>
        </w:rPr>
        <w:t>eir own home</w:t>
      </w:r>
      <w:r w:rsidR="00EF59E1">
        <w:rPr>
          <w:rFonts w:asciiTheme="majorHAnsi" w:hAnsiTheme="majorHAnsi" w:cs="Times New Roman"/>
        </w:rPr>
        <w:t>—</w:t>
      </w:r>
      <w:r w:rsidR="002A44ED">
        <w:rPr>
          <w:rFonts w:asciiTheme="majorHAnsi" w:hAnsiTheme="majorHAnsi" w:cs="Times New Roman"/>
        </w:rPr>
        <w:t>with</w:t>
      </w:r>
      <w:r w:rsidR="00871E0B">
        <w:rPr>
          <w:rFonts w:asciiTheme="majorHAnsi" w:hAnsiTheme="majorHAnsi" w:cs="Times New Roman"/>
        </w:rPr>
        <w:t xml:space="preserve"> a back</w:t>
      </w:r>
      <w:r w:rsidR="002A44ED">
        <w:rPr>
          <w:rFonts w:asciiTheme="majorHAnsi" w:hAnsiTheme="majorHAnsi" w:cs="Times New Roman"/>
        </w:rPr>
        <w:t>yard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soon.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Quality of safe homes, schools, and communities is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 to Deirdre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her family. Welcome back to Iowa, Deirdre. And welcome home to Iowa, </w:t>
      </w:r>
      <w:proofErr w:type="spellStart"/>
      <w:r w:rsidRPr="00D23A2D">
        <w:rPr>
          <w:rFonts w:asciiTheme="majorHAnsi" w:hAnsiTheme="majorHAnsi" w:cs="Times New Roman"/>
        </w:rPr>
        <w:t>Kristofer</w:t>
      </w:r>
      <w:proofErr w:type="spellEnd"/>
      <w:r w:rsidRPr="00D23A2D">
        <w:rPr>
          <w:rFonts w:asciiTheme="majorHAnsi" w:hAnsiTheme="majorHAnsi" w:cs="Times New Roman"/>
        </w:rPr>
        <w:t>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During this past year, I have been energized by meeting with young Iowans and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seeing their hope and enthusiasm for the future. </w:t>
      </w:r>
      <w:r w:rsidR="00871E0B">
        <w:rPr>
          <w:rFonts w:asciiTheme="majorHAnsi" w:hAnsiTheme="majorHAnsi" w:cs="Times New Roman"/>
        </w:rPr>
        <w:t>M</w:t>
      </w:r>
      <w:r w:rsidRPr="00D23A2D">
        <w:rPr>
          <w:rFonts w:asciiTheme="majorHAnsi" w:hAnsiTheme="majorHAnsi" w:cs="Times New Roman"/>
        </w:rPr>
        <w:t>ore than we realize, they do listen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to us and watch what we do. As I visited schools across our state, I said the Pledge of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Allegiance more than once.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Now you know that when you say the pledge, you do a few things. You stand a</w:t>
      </w:r>
      <w:r w:rsidR="002A44ED">
        <w:rPr>
          <w:rFonts w:asciiTheme="majorHAnsi" w:hAnsiTheme="majorHAnsi" w:cs="Times New Roman"/>
        </w:rPr>
        <w:t xml:space="preserve"> little s</w:t>
      </w:r>
      <w:r w:rsidRPr="00D23A2D">
        <w:rPr>
          <w:rFonts w:asciiTheme="majorHAnsi" w:hAnsiTheme="majorHAnsi" w:cs="Times New Roman"/>
        </w:rPr>
        <w:t>traighter and a little taller. You p</w:t>
      </w:r>
      <w:r w:rsidR="002A44ED">
        <w:rPr>
          <w:rFonts w:asciiTheme="majorHAnsi" w:hAnsiTheme="majorHAnsi" w:cs="Times New Roman"/>
        </w:rPr>
        <w:t>lace your hand over your heart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a symbol</w:t>
      </w:r>
      <w:r w:rsidR="002A44ED">
        <w:rPr>
          <w:rFonts w:asciiTheme="majorHAnsi" w:hAnsiTheme="majorHAnsi" w:cs="Times New Roman"/>
        </w:rPr>
        <w:t xml:space="preserve"> t</w:t>
      </w:r>
      <w:r w:rsidRPr="00D23A2D">
        <w:rPr>
          <w:rFonts w:asciiTheme="majorHAnsi" w:hAnsiTheme="majorHAnsi" w:cs="Times New Roman"/>
        </w:rPr>
        <w:t>hat you are repeating those words in all honesty. And you look at the American flag.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The words of the pledge stay with you a lifetime, particularly the last phrase, which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is perhaps its most powerful and visionary. When our forefathers wrote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... with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liberty and justice for all,</w:t>
      </w:r>
      <w:r>
        <w:rPr>
          <w:rFonts w:asciiTheme="majorHAnsi" w:hAnsiTheme="majorHAnsi" w:cs="Times New Roman"/>
        </w:rPr>
        <w:t>”</w:t>
      </w:r>
      <w:r w:rsidRPr="00D23A2D">
        <w:rPr>
          <w:rFonts w:asciiTheme="majorHAnsi" w:hAnsiTheme="majorHAnsi" w:cs="Times New Roman"/>
        </w:rPr>
        <w:t xml:space="preserve"> it was our collective guarantee of safety.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did not write: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... with liberty and justice for all those who share my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religious beliefs.</w:t>
      </w:r>
      <w:r>
        <w:rPr>
          <w:rFonts w:asciiTheme="majorHAnsi" w:hAnsiTheme="majorHAnsi" w:cs="Times New Roman"/>
        </w:rPr>
        <w:t>”</w:t>
      </w:r>
    </w:p>
    <w:p w:rsidR="00D23A2D" w:rsidRPr="00D23A2D" w:rsidRDefault="00D23A2D" w:rsidP="002A44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did not write: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... with liberty and justice for all those who share my skin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color.</w:t>
      </w:r>
      <w:r>
        <w:rPr>
          <w:rFonts w:asciiTheme="majorHAnsi" w:hAnsiTheme="majorHAnsi" w:cs="Times New Roman"/>
        </w:rPr>
        <w:t>”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did not write: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... with liberty and justice for all those who speak the same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language I do.</w:t>
      </w:r>
      <w:r>
        <w:rPr>
          <w:rFonts w:asciiTheme="majorHAnsi" w:hAnsiTheme="majorHAnsi" w:cs="Times New Roman"/>
        </w:rPr>
        <w:t>”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did not write: </w:t>
      </w:r>
      <w:r>
        <w:rPr>
          <w:rFonts w:asciiTheme="majorHAnsi" w:hAnsiTheme="majorHAnsi" w:cs="Times New Roman"/>
        </w:rPr>
        <w:t>“</w:t>
      </w:r>
      <w:r w:rsidR="002A44ED">
        <w:rPr>
          <w:rFonts w:asciiTheme="majorHAnsi" w:hAnsiTheme="majorHAnsi" w:cs="Times New Roman"/>
        </w:rPr>
        <w:t>.</w:t>
      </w:r>
      <w:r w:rsidRPr="00D23A2D">
        <w:rPr>
          <w:rFonts w:asciiTheme="majorHAnsi" w:hAnsiTheme="majorHAnsi" w:cs="Times New Roman"/>
        </w:rPr>
        <w:t>.. with liberty and justice for all those who live as I do.</w:t>
      </w:r>
      <w:r>
        <w:rPr>
          <w:rFonts w:asciiTheme="majorHAnsi" w:hAnsiTheme="majorHAnsi" w:cs="Times New Roman"/>
        </w:rPr>
        <w:t>”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They wrote: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... with liberty and justice for all.</w:t>
      </w:r>
      <w:r>
        <w:rPr>
          <w:rFonts w:asciiTheme="majorHAnsi" w:hAnsiTheme="majorHAnsi" w:cs="Times New Roman"/>
        </w:rPr>
        <w:t>”</w:t>
      </w:r>
    </w:p>
    <w:p w:rsidR="002A44E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We teac</w:t>
      </w:r>
      <w:r w:rsidR="002A44ED">
        <w:rPr>
          <w:rFonts w:asciiTheme="majorHAnsi" w:hAnsiTheme="majorHAnsi" w:cs="Times New Roman"/>
        </w:rPr>
        <w:t>h the Pledge of Allegiance to a</w:t>
      </w:r>
      <w:r w:rsidRPr="00D23A2D">
        <w:rPr>
          <w:rFonts w:asciiTheme="majorHAnsi" w:hAnsiTheme="majorHAnsi" w:cs="Times New Roman"/>
        </w:rPr>
        <w:t>ll our children. They are justified in asking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us if we believe, if we truly believe and live the words we have them memorize.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Do we really believe in liberty and justice for all? I believe in our heart of hearts we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do. I believe Iowa can lead the nation in delivering on this guarantee.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lastRenderedPageBreak/>
        <w:t>I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d like to invite you here this morning to stand with me, placing our hands over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our hearts, and repeating the words that our country was founded on. Let us stand a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little taller and a little straighter and think about these simple words that should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guide our lives</w:t>
      </w:r>
      <w:r w:rsidR="00EF59E1">
        <w:rPr>
          <w:rFonts w:asciiTheme="majorHAnsi" w:hAnsiTheme="majorHAnsi" w:cs="Times New Roman"/>
        </w:rPr>
        <w:t>—</w:t>
      </w:r>
      <w:r w:rsidRPr="00D23A2D">
        <w:rPr>
          <w:rFonts w:asciiTheme="majorHAnsi" w:hAnsiTheme="majorHAnsi" w:cs="Times New Roman"/>
        </w:rPr>
        <w:t>particularly that last phrase.</w:t>
      </w:r>
    </w:p>
    <w:p w:rsidR="002A44E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I pledge allegiance to the flag of the United States of America. And to the republic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which it stands, one nation under God, indivisible, with liberty and justice for all.</w:t>
      </w:r>
      <w:r>
        <w:rPr>
          <w:rFonts w:asciiTheme="majorHAnsi" w:hAnsiTheme="majorHAnsi" w:cs="Times New Roman"/>
        </w:rPr>
        <w:t>”</w:t>
      </w:r>
    </w:p>
    <w:p w:rsidR="00871E0B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 xml:space="preserve">Over the last two hundred plus years, Americans have fought and died </w:t>
      </w:r>
      <w:r w:rsidRPr="00D23A2D">
        <w:rPr>
          <w:rFonts w:asciiTheme="majorHAnsi" w:hAnsiTheme="majorHAnsi" w:cs="Arial"/>
        </w:rPr>
        <w:t xml:space="preserve">to </w:t>
      </w:r>
      <w:r w:rsidRPr="00D23A2D">
        <w:rPr>
          <w:rFonts w:asciiTheme="majorHAnsi" w:hAnsiTheme="majorHAnsi" w:cs="Times New Roman"/>
        </w:rPr>
        <w:t>uphold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that vision of liberty and justice for all. We owe a debt of gratitude to those veterans,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which is why we propose fully funding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share of the World War</w:t>
      </w:r>
      <w:r w:rsidR="002A44ED">
        <w:rPr>
          <w:rFonts w:asciiTheme="majorHAnsi" w:hAnsiTheme="majorHAnsi" w:cs="Times New Roman"/>
        </w:rPr>
        <w:t xml:space="preserve"> II</w:t>
      </w:r>
      <w:r w:rsidRPr="00D23A2D">
        <w:rPr>
          <w:rFonts w:asciiTheme="majorHAnsi" w:hAnsiTheme="majorHAnsi" w:cs="Times New Roman"/>
        </w:rPr>
        <w:t xml:space="preserve"> memorial.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Please remain standing as I</w:t>
      </w:r>
      <w:r w:rsidR="002A44ED">
        <w:rPr>
          <w:rFonts w:asciiTheme="majorHAnsi" w:hAnsiTheme="majorHAnsi" w:cs="Times New Roman"/>
        </w:rPr>
        <w:t xml:space="preserve"> close. We have now said t</w:t>
      </w:r>
      <w:r w:rsidRPr="00D23A2D">
        <w:rPr>
          <w:rFonts w:asciiTheme="majorHAnsi" w:hAnsiTheme="majorHAnsi" w:cs="Times New Roman"/>
        </w:rPr>
        <w:t>he Pledge of Allegiance. It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will be a sign of our individual and our collective integrity, whether we live by those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words and act by them when we take action in this Chamber, in the Senate Chamber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and in the Governor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office. It will be a sign of our collective leadership that we</w:t>
      </w:r>
      <w:r w:rsidR="002A44ED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improve our quality of life and realize Iowa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s promise.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As we make our communities safer, our schools better, our health care more</w:t>
      </w:r>
      <w:r w:rsidR="00822B0E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accessible, our environment cleaner, our crops and workers more valuable, and our</w:t>
      </w:r>
      <w:r w:rsidR="00822B0E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government more accountable, people will come. As w</w:t>
      </w:r>
      <w:r w:rsidR="00822B0E">
        <w:rPr>
          <w:rFonts w:asciiTheme="majorHAnsi" w:hAnsiTheme="majorHAnsi" w:cs="Times New Roman"/>
        </w:rPr>
        <w:t>e build on our strengths of fer</w:t>
      </w:r>
      <w:r w:rsidRPr="00D23A2D">
        <w:rPr>
          <w:rFonts w:asciiTheme="majorHAnsi" w:hAnsiTheme="majorHAnsi" w:cs="Times New Roman"/>
        </w:rPr>
        <w:t>tile</w:t>
      </w:r>
      <w:r w:rsidR="00822B0E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 xml:space="preserve">soil and fertile minds, people will come. As Ray Kinsella was told in the movie </w:t>
      </w:r>
      <w:r w:rsidRPr="00D23A2D">
        <w:rPr>
          <w:rFonts w:asciiTheme="majorHAnsi" w:hAnsiTheme="majorHAnsi" w:cs="Arial"/>
          <w:i/>
          <w:iCs/>
        </w:rPr>
        <w:t xml:space="preserve">Field </w:t>
      </w:r>
      <w:r w:rsidRPr="00D23A2D">
        <w:rPr>
          <w:rFonts w:asciiTheme="majorHAnsi" w:hAnsiTheme="majorHAnsi" w:cs="Times New Roman"/>
          <w:i/>
          <w:iCs/>
        </w:rPr>
        <w:t>of</w:t>
      </w:r>
      <w:r w:rsidR="00822B0E">
        <w:rPr>
          <w:rFonts w:asciiTheme="majorHAnsi" w:hAnsiTheme="majorHAnsi" w:cs="Times New Roman"/>
          <w:i/>
          <w:iCs/>
        </w:rPr>
        <w:t xml:space="preserve"> </w:t>
      </w:r>
      <w:r w:rsidR="00871E0B">
        <w:rPr>
          <w:rFonts w:asciiTheme="majorHAnsi" w:hAnsiTheme="majorHAnsi" w:cs="Times New Roman"/>
          <w:i/>
          <w:iCs/>
        </w:rPr>
        <w:t>Drea</w:t>
      </w:r>
      <w:r w:rsidRPr="00D23A2D">
        <w:rPr>
          <w:rFonts w:asciiTheme="majorHAnsi" w:hAnsiTheme="majorHAnsi" w:cs="Times New Roman"/>
          <w:i/>
          <w:iCs/>
        </w:rPr>
        <w:t xml:space="preserve">ms </w:t>
      </w:r>
      <w:r w:rsidRPr="00D23A2D">
        <w:rPr>
          <w:rFonts w:asciiTheme="majorHAnsi" w:hAnsiTheme="majorHAnsi" w:cs="Times New Roman"/>
        </w:rPr>
        <w:t xml:space="preserve">about our fields of opportunities: </w:t>
      </w:r>
      <w:r>
        <w:rPr>
          <w:rFonts w:asciiTheme="majorHAnsi" w:hAnsiTheme="majorHAnsi" w:cs="Times New Roman"/>
        </w:rPr>
        <w:t>“</w:t>
      </w:r>
      <w:r w:rsidRPr="00D23A2D">
        <w:rPr>
          <w:rFonts w:asciiTheme="majorHAnsi" w:hAnsiTheme="majorHAnsi" w:cs="Times New Roman"/>
        </w:rPr>
        <w:t>People will come. They will come to Iowa</w:t>
      </w:r>
      <w:r w:rsidR="00822B0E">
        <w:rPr>
          <w:rFonts w:asciiTheme="majorHAnsi" w:hAnsiTheme="majorHAnsi" w:cs="Times New Roman"/>
        </w:rPr>
        <w:t xml:space="preserve"> </w:t>
      </w:r>
      <w:r w:rsidRPr="00D23A2D">
        <w:rPr>
          <w:rFonts w:asciiTheme="majorHAnsi" w:hAnsiTheme="majorHAnsi" w:cs="Times New Roman"/>
        </w:rPr>
        <w:t>for reasons they can</w:t>
      </w:r>
      <w:r>
        <w:rPr>
          <w:rFonts w:asciiTheme="majorHAnsi" w:hAnsiTheme="majorHAnsi" w:cs="Times New Roman"/>
        </w:rPr>
        <w:t>’</w:t>
      </w:r>
      <w:r w:rsidRPr="00D23A2D">
        <w:rPr>
          <w:rFonts w:asciiTheme="majorHAnsi" w:hAnsiTheme="majorHAnsi" w:cs="Times New Roman"/>
        </w:rPr>
        <w:t>t even fathom. Oh, people will come, Ray. People will most</w:t>
      </w:r>
      <w:r w:rsidR="00822B0E">
        <w:rPr>
          <w:rFonts w:asciiTheme="majorHAnsi" w:hAnsiTheme="majorHAnsi" w:cs="Times New Roman"/>
        </w:rPr>
        <w:t xml:space="preserve"> defin</w:t>
      </w:r>
      <w:r w:rsidRPr="00D23A2D">
        <w:rPr>
          <w:rFonts w:asciiTheme="majorHAnsi" w:hAnsiTheme="majorHAnsi" w:cs="Times New Roman"/>
        </w:rPr>
        <w:t>itely come.</w:t>
      </w:r>
      <w:r>
        <w:rPr>
          <w:rFonts w:asciiTheme="majorHAnsi" w:hAnsiTheme="majorHAnsi" w:cs="Times New Roman"/>
        </w:rPr>
        <w:t>”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May your God, my God, and our God bless this great state and its people.</w:t>
      </w:r>
    </w:p>
    <w:p w:rsidR="00D23A2D" w:rsidRPr="00D23A2D" w:rsidRDefault="00D23A2D" w:rsidP="00D23A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A2D">
        <w:rPr>
          <w:rFonts w:asciiTheme="majorHAnsi" w:hAnsiTheme="majorHAnsi" w:cs="Times New Roman"/>
        </w:rPr>
        <w:t>Thank you.</w:t>
      </w:r>
    </w:p>
    <w:sectPr w:rsidR="00D23A2D" w:rsidRPr="00D23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FF"/>
    <w:multiLevelType w:val="hybridMultilevel"/>
    <w:tmpl w:val="3F96EB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C61B4"/>
    <w:multiLevelType w:val="hybridMultilevel"/>
    <w:tmpl w:val="85A6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2D"/>
    <w:rsid w:val="00011852"/>
    <w:rsid w:val="00017C6A"/>
    <w:rsid w:val="000566B0"/>
    <w:rsid w:val="00077901"/>
    <w:rsid w:val="00080FF0"/>
    <w:rsid w:val="00082947"/>
    <w:rsid w:val="00087276"/>
    <w:rsid w:val="000A28E0"/>
    <w:rsid w:val="000C5EBB"/>
    <w:rsid w:val="000D3077"/>
    <w:rsid w:val="000E4A71"/>
    <w:rsid w:val="000F4338"/>
    <w:rsid w:val="000F76EA"/>
    <w:rsid w:val="00103933"/>
    <w:rsid w:val="00110DB1"/>
    <w:rsid w:val="001230B9"/>
    <w:rsid w:val="001310E2"/>
    <w:rsid w:val="001A075F"/>
    <w:rsid w:val="001A380C"/>
    <w:rsid w:val="001B18DD"/>
    <w:rsid w:val="001C15B4"/>
    <w:rsid w:val="001C5706"/>
    <w:rsid w:val="001C62E1"/>
    <w:rsid w:val="001D3D56"/>
    <w:rsid w:val="001D4D1E"/>
    <w:rsid w:val="001D779A"/>
    <w:rsid w:val="001E3DE7"/>
    <w:rsid w:val="00204F87"/>
    <w:rsid w:val="00214DC6"/>
    <w:rsid w:val="00215A9E"/>
    <w:rsid w:val="00223361"/>
    <w:rsid w:val="0023460E"/>
    <w:rsid w:val="00242378"/>
    <w:rsid w:val="00275EB8"/>
    <w:rsid w:val="002826AC"/>
    <w:rsid w:val="002878C0"/>
    <w:rsid w:val="002A23DB"/>
    <w:rsid w:val="002A44ED"/>
    <w:rsid w:val="002B294A"/>
    <w:rsid w:val="002C1412"/>
    <w:rsid w:val="002E7EC2"/>
    <w:rsid w:val="002F7B01"/>
    <w:rsid w:val="003015FA"/>
    <w:rsid w:val="0030528F"/>
    <w:rsid w:val="003167A9"/>
    <w:rsid w:val="00327210"/>
    <w:rsid w:val="00347E28"/>
    <w:rsid w:val="00354A51"/>
    <w:rsid w:val="0037495E"/>
    <w:rsid w:val="00392AE3"/>
    <w:rsid w:val="003B1445"/>
    <w:rsid w:val="003B73CD"/>
    <w:rsid w:val="003C0B12"/>
    <w:rsid w:val="003C2DA1"/>
    <w:rsid w:val="003E30B1"/>
    <w:rsid w:val="00410444"/>
    <w:rsid w:val="004278A9"/>
    <w:rsid w:val="00454449"/>
    <w:rsid w:val="00462369"/>
    <w:rsid w:val="00483B93"/>
    <w:rsid w:val="00496193"/>
    <w:rsid w:val="004A313E"/>
    <w:rsid w:val="004B192A"/>
    <w:rsid w:val="004E03F1"/>
    <w:rsid w:val="00525CE6"/>
    <w:rsid w:val="00525E74"/>
    <w:rsid w:val="005576A2"/>
    <w:rsid w:val="00563541"/>
    <w:rsid w:val="005642F7"/>
    <w:rsid w:val="005754EA"/>
    <w:rsid w:val="0058667D"/>
    <w:rsid w:val="005967CE"/>
    <w:rsid w:val="005A1D65"/>
    <w:rsid w:val="005B401B"/>
    <w:rsid w:val="005C56BC"/>
    <w:rsid w:val="005C57E1"/>
    <w:rsid w:val="005D5011"/>
    <w:rsid w:val="005D647F"/>
    <w:rsid w:val="005F15A5"/>
    <w:rsid w:val="005F7105"/>
    <w:rsid w:val="00603073"/>
    <w:rsid w:val="00616192"/>
    <w:rsid w:val="00620217"/>
    <w:rsid w:val="00623CD2"/>
    <w:rsid w:val="00645D30"/>
    <w:rsid w:val="00664EDB"/>
    <w:rsid w:val="006A7DB6"/>
    <w:rsid w:val="006B0DBE"/>
    <w:rsid w:val="006D63FD"/>
    <w:rsid w:val="0070126F"/>
    <w:rsid w:val="007119EB"/>
    <w:rsid w:val="007136DB"/>
    <w:rsid w:val="007140A4"/>
    <w:rsid w:val="0073691D"/>
    <w:rsid w:val="00753E76"/>
    <w:rsid w:val="00781D57"/>
    <w:rsid w:val="00782E84"/>
    <w:rsid w:val="007D29B1"/>
    <w:rsid w:val="007E0E4A"/>
    <w:rsid w:val="007E33AF"/>
    <w:rsid w:val="007F1B65"/>
    <w:rsid w:val="00822B0E"/>
    <w:rsid w:val="00834F55"/>
    <w:rsid w:val="0083565C"/>
    <w:rsid w:val="00843E53"/>
    <w:rsid w:val="00853BA7"/>
    <w:rsid w:val="0086405C"/>
    <w:rsid w:val="00871E0B"/>
    <w:rsid w:val="008767FF"/>
    <w:rsid w:val="008773AE"/>
    <w:rsid w:val="00882E08"/>
    <w:rsid w:val="00893387"/>
    <w:rsid w:val="008A1FD8"/>
    <w:rsid w:val="008B514D"/>
    <w:rsid w:val="008E48DD"/>
    <w:rsid w:val="008F226F"/>
    <w:rsid w:val="008F6EBC"/>
    <w:rsid w:val="0090235C"/>
    <w:rsid w:val="00923897"/>
    <w:rsid w:val="00926A52"/>
    <w:rsid w:val="0093026A"/>
    <w:rsid w:val="00943E7C"/>
    <w:rsid w:val="00960D84"/>
    <w:rsid w:val="00963E36"/>
    <w:rsid w:val="00965ECE"/>
    <w:rsid w:val="009858DF"/>
    <w:rsid w:val="009874A6"/>
    <w:rsid w:val="009A040D"/>
    <w:rsid w:val="009A748D"/>
    <w:rsid w:val="009D71C2"/>
    <w:rsid w:val="009E57AC"/>
    <w:rsid w:val="00A01C21"/>
    <w:rsid w:val="00A10AE5"/>
    <w:rsid w:val="00A11D19"/>
    <w:rsid w:val="00A23A11"/>
    <w:rsid w:val="00A83CC9"/>
    <w:rsid w:val="00A87B7F"/>
    <w:rsid w:val="00A90F6B"/>
    <w:rsid w:val="00A914E7"/>
    <w:rsid w:val="00AA2C0B"/>
    <w:rsid w:val="00AB5B43"/>
    <w:rsid w:val="00AC0201"/>
    <w:rsid w:val="00AC12AD"/>
    <w:rsid w:val="00AC49D2"/>
    <w:rsid w:val="00AD3B29"/>
    <w:rsid w:val="00AF647A"/>
    <w:rsid w:val="00B2670C"/>
    <w:rsid w:val="00B328F8"/>
    <w:rsid w:val="00B50E8F"/>
    <w:rsid w:val="00B763F4"/>
    <w:rsid w:val="00B9648C"/>
    <w:rsid w:val="00BA2400"/>
    <w:rsid w:val="00BA315A"/>
    <w:rsid w:val="00BA7003"/>
    <w:rsid w:val="00BD1DC6"/>
    <w:rsid w:val="00BD3594"/>
    <w:rsid w:val="00BF7294"/>
    <w:rsid w:val="00C12E61"/>
    <w:rsid w:val="00C1706E"/>
    <w:rsid w:val="00C20827"/>
    <w:rsid w:val="00C54805"/>
    <w:rsid w:val="00C76E7E"/>
    <w:rsid w:val="00C9213A"/>
    <w:rsid w:val="00CA1C04"/>
    <w:rsid w:val="00CA2E32"/>
    <w:rsid w:val="00CC000B"/>
    <w:rsid w:val="00CC01F2"/>
    <w:rsid w:val="00D139ED"/>
    <w:rsid w:val="00D23A2D"/>
    <w:rsid w:val="00D31238"/>
    <w:rsid w:val="00D5141C"/>
    <w:rsid w:val="00D51D1D"/>
    <w:rsid w:val="00D61CC3"/>
    <w:rsid w:val="00D635B3"/>
    <w:rsid w:val="00D70C9B"/>
    <w:rsid w:val="00D81E82"/>
    <w:rsid w:val="00D84A9D"/>
    <w:rsid w:val="00DC10EA"/>
    <w:rsid w:val="00DD00D4"/>
    <w:rsid w:val="00DD1E18"/>
    <w:rsid w:val="00DE1795"/>
    <w:rsid w:val="00DE20F9"/>
    <w:rsid w:val="00DF38C2"/>
    <w:rsid w:val="00DF4F0E"/>
    <w:rsid w:val="00E00600"/>
    <w:rsid w:val="00E11B49"/>
    <w:rsid w:val="00E13E47"/>
    <w:rsid w:val="00E16454"/>
    <w:rsid w:val="00E16C4C"/>
    <w:rsid w:val="00E3311E"/>
    <w:rsid w:val="00E6095F"/>
    <w:rsid w:val="00E60D12"/>
    <w:rsid w:val="00E61664"/>
    <w:rsid w:val="00E619B6"/>
    <w:rsid w:val="00E67A58"/>
    <w:rsid w:val="00E84302"/>
    <w:rsid w:val="00E87734"/>
    <w:rsid w:val="00EA3568"/>
    <w:rsid w:val="00EA758F"/>
    <w:rsid w:val="00EB6D21"/>
    <w:rsid w:val="00EC4BC0"/>
    <w:rsid w:val="00EC6CE4"/>
    <w:rsid w:val="00EE00A0"/>
    <w:rsid w:val="00EE47F8"/>
    <w:rsid w:val="00EE6EC5"/>
    <w:rsid w:val="00EF2E30"/>
    <w:rsid w:val="00EF340C"/>
    <w:rsid w:val="00EF59E1"/>
    <w:rsid w:val="00EF5FD7"/>
    <w:rsid w:val="00F11B38"/>
    <w:rsid w:val="00F2580F"/>
    <w:rsid w:val="00F26344"/>
    <w:rsid w:val="00F31C43"/>
    <w:rsid w:val="00F35AAA"/>
    <w:rsid w:val="00F36788"/>
    <w:rsid w:val="00F40CB3"/>
    <w:rsid w:val="00F51DB6"/>
    <w:rsid w:val="00F52506"/>
    <w:rsid w:val="00F706D5"/>
    <w:rsid w:val="00F91F77"/>
    <w:rsid w:val="00F9672B"/>
    <w:rsid w:val="00FA4415"/>
    <w:rsid w:val="00FB7722"/>
    <w:rsid w:val="00FD006B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Legislature</Company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Ellenwood, Jacki [LEGIS]</dc:creator>
  <cp:lastModifiedBy>Ellenwood, Jacki [LEGIS]</cp:lastModifiedBy>
  <cp:revision>7</cp:revision>
  <cp:lastPrinted>2012-08-29T18:21:00Z</cp:lastPrinted>
  <dcterms:created xsi:type="dcterms:W3CDTF">2012-08-29T14:21:00Z</dcterms:created>
  <dcterms:modified xsi:type="dcterms:W3CDTF">2012-08-29T18:38:00Z</dcterms:modified>
</cp:coreProperties>
</file>