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6C3F">
      <w:pPr>
        <w:pStyle w:val="Title"/>
        <w:spacing w:line="480" w:lineRule="auto"/>
        <w:rPr>
          <w:b w:val="0"/>
          <w:bCs w:val="0"/>
        </w:rPr>
      </w:pPr>
      <w:r>
        <w:t>Resource Mapping Team Activities</w:t>
      </w:r>
    </w:p>
    <w:p w:rsidR="00000000" w:rsidRDefault="00C96C3F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000000" w:rsidRDefault="00C96C3F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u w:val="single"/>
        </w:rPr>
        <w:t>Different Hats</w:t>
      </w:r>
      <w:r>
        <w:rPr>
          <w:rFonts w:ascii="Arial" w:hAnsi="Arial" w:cs="Arial"/>
          <w:b/>
          <w:bCs/>
        </w:rPr>
        <w:t>”</w:t>
      </w:r>
    </w:p>
    <w:p w:rsidR="00000000" w:rsidRDefault="00C96C3F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Place card “hat” (1/2 sheet of paper folded)</w:t>
      </w:r>
    </w:p>
    <w:p w:rsidR="00000000" w:rsidRDefault="00C96C3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“Label” / profession</w:t>
      </w:r>
    </w:p>
    <w:p w:rsidR="00000000" w:rsidRDefault="00C96C3F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social worker</w:t>
      </w:r>
    </w:p>
    <w:p w:rsidR="00000000" w:rsidRDefault="00C96C3F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young person</w:t>
      </w:r>
    </w:p>
    <w:p w:rsidR="00000000" w:rsidRDefault="00C96C3F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welfare mom</w:t>
      </w:r>
    </w:p>
    <w:p w:rsidR="00000000" w:rsidRDefault="00C96C3F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trainer</w:t>
      </w:r>
    </w:p>
    <w:p w:rsidR="00000000" w:rsidRDefault="00C96C3F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Each person briefly describes #2</w:t>
      </w:r>
    </w:p>
    <w:p w:rsidR="00000000" w:rsidRDefault="00C96C3F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Other side of the “hat” – who else are you?</w:t>
      </w:r>
    </w:p>
    <w:p w:rsidR="00000000" w:rsidRDefault="00C96C3F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Share #4 throug</w:t>
      </w:r>
      <w:r>
        <w:rPr>
          <w:rFonts w:ascii="Arial" w:hAnsi="Arial" w:cs="Arial"/>
        </w:rPr>
        <w:t>hout the meeting</w:t>
      </w:r>
    </w:p>
    <w:p w:rsidR="00000000" w:rsidRDefault="00C96C3F">
      <w:pPr>
        <w:spacing w:line="480" w:lineRule="auto"/>
        <w:rPr>
          <w:rFonts w:ascii="Arial" w:hAnsi="Arial" w:cs="Arial"/>
        </w:rPr>
      </w:pPr>
    </w:p>
    <w:p w:rsidR="00000000" w:rsidRDefault="00C96C3F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u w:val="single"/>
        </w:rPr>
        <w:t>New and Exciting</w:t>
      </w:r>
      <w:r>
        <w:rPr>
          <w:rFonts w:ascii="Arial" w:hAnsi="Arial" w:cs="Arial"/>
          <w:b/>
          <w:bCs/>
        </w:rPr>
        <w:t xml:space="preserve">” </w:t>
      </w:r>
    </w:p>
    <w:p w:rsidR="00000000" w:rsidRDefault="00C96C3F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“What new and exciting has happened to you recently?”</w:t>
      </w:r>
    </w:p>
    <w:p w:rsidR="00000000" w:rsidRDefault="00C96C3F">
      <w:pPr>
        <w:spacing w:line="480" w:lineRule="auto"/>
        <w:jc w:val="both"/>
        <w:rPr>
          <w:rFonts w:ascii="Arial" w:hAnsi="Arial" w:cs="Arial"/>
        </w:rPr>
      </w:pPr>
    </w:p>
    <w:p w:rsidR="00000000" w:rsidRDefault="00C96C3F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Accentuate the positive – What’s new and good in your life</w:t>
      </w:r>
      <w:r>
        <w:rPr>
          <w:rFonts w:ascii="Arial" w:hAnsi="Arial" w:cs="Arial"/>
          <w:b/>
          <w:bCs/>
        </w:rPr>
        <w:t>?</w:t>
      </w:r>
    </w:p>
    <w:p w:rsidR="00000000" w:rsidRDefault="00C96C3F">
      <w:pPr>
        <w:spacing w:line="480" w:lineRule="auto"/>
        <w:jc w:val="center"/>
        <w:rPr>
          <w:rFonts w:ascii="Arial" w:hAnsi="Arial" w:cs="Arial"/>
        </w:rPr>
      </w:pPr>
    </w:p>
    <w:p w:rsidR="00000000" w:rsidRDefault="00C96C3F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u w:val="single"/>
        </w:rPr>
        <w:t>Appreciation and Thank-You</w:t>
      </w:r>
      <w:r>
        <w:rPr>
          <w:rFonts w:ascii="Arial" w:hAnsi="Arial" w:cs="Arial"/>
        </w:rPr>
        <w:t>”</w:t>
      </w:r>
    </w:p>
    <w:p w:rsidR="00000000" w:rsidRDefault="00C96C3F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Express appreciation and thanks for the person next to you – go around th</w:t>
      </w:r>
      <w:r>
        <w:rPr>
          <w:rFonts w:ascii="Arial" w:hAnsi="Arial" w:cs="Arial"/>
        </w:rPr>
        <w:t>e group.</w:t>
      </w:r>
    </w:p>
    <w:p w:rsidR="00000000" w:rsidRDefault="00C96C3F">
      <w:pPr>
        <w:spacing w:line="480" w:lineRule="auto"/>
        <w:jc w:val="center"/>
        <w:rPr>
          <w:rFonts w:ascii="Arial" w:hAnsi="Arial" w:cs="Arial"/>
        </w:rPr>
      </w:pPr>
    </w:p>
    <w:p w:rsidR="00000000" w:rsidRDefault="00C96C3F">
      <w:pPr>
        <w:pStyle w:val="Heading2"/>
      </w:pPr>
      <w:r>
        <w:t xml:space="preserve">Music in your car and/or home </w:t>
      </w:r>
    </w:p>
    <w:p w:rsidR="00000000" w:rsidRDefault="00C96C3F">
      <w:pPr>
        <w:pStyle w:val="BodyText2"/>
        <w:spacing w:line="480" w:lineRule="auto"/>
      </w:pPr>
      <w:r>
        <w:t>If we turned it on right now, what would we find playing?</w:t>
      </w:r>
    </w:p>
    <w:p w:rsidR="00000000" w:rsidRDefault="00C96C3F">
      <w:pPr>
        <w:pStyle w:val="BodyText2"/>
        <w:spacing w:line="480" w:lineRule="auto"/>
        <w:rPr>
          <w:u w:val="single"/>
        </w:rPr>
      </w:pPr>
    </w:p>
    <w:p w:rsidR="00000000" w:rsidRDefault="00C96C3F">
      <w:pPr>
        <w:pStyle w:val="BodyText2"/>
        <w:spacing w:line="480" w:lineRule="auto"/>
      </w:pPr>
      <w:r>
        <w:rPr>
          <w:b/>
          <w:bCs/>
          <w:u w:val="single"/>
        </w:rPr>
        <w:t>Create a list of acronyms</w:t>
      </w:r>
      <w:r>
        <w:br w:type="page"/>
      </w:r>
      <w:r>
        <w:rPr>
          <w:b/>
          <w:bCs/>
          <w:sz w:val="28"/>
        </w:rPr>
        <w:lastRenderedPageBreak/>
        <w:t>Resource Mapping Team Activities</w:t>
      </w:r>
      <w:r>
        <w:t xml:space="preserve"> </w:t>
      </w:r>
    </w:p>
    <w:p w:rsidR="00000000" w:rsidRDefault="00C96C3F">
      <w:pPr>
        <w:pStyle w:val="BodyText2"/>
        <w:spacing w:line="480" w:lineRule="auto"/>
      </w:pPr>
    </w:p>
    <w:p w:rsidR="00000000" w:rsidRDefault="00C96C3F">
      <w:pPr>
        <w:pStyle w:val="BodyText2"/>
        <w:spacing w:line="480" w:lineRule="auto"/>
      </w:pPr>
      <w:r>
        <w:t>People enjoy sharing about themselves.  People enjoy sharing what they do well.</w:t>
      </w:r>
    </w:p>
    <w:p w:rsidR="00000000" w:rsidRDefault="00C96C3F">
      <w:pPr>
        <w:pStyle w:val="BodyText2"/>
        <w:numPr>
          <w:ilvl w:val="0"/>
          <w:numId w:val="6"/>
        </w:numPr>
        <w:spacing w:line="480" w:lineRule="auto"/>
        <w:jc w:val="left"/>
      </w:pPr>
      <w:r>
        <w:t>Get to know peo</w:t>
      </w:r>
      <w:r>
        <w:t>ple as more than their job/title.</w:t>
      </w:r>
    </w:p>
    <w:p w:rsidR="00000000" w:rsidRDefault="00C96C3F">
      <w:pPr>
        <w:pStyle w:val="BodyText2"/>
        <w:numPr>
          <w:ilvl w:val="0"/>
          <w:numId w:val="6"/>
        </w:numPr>
        <w:spacing w:line="480" w:lineRule="auto"/>
        <w:jc w:val="left"/>
      </w:pPr>
      <w:r>
        <w:t>Understand and embrace the significance of others.</w:t>
      </w:r>
    </w:p>
    <w:p w:rsidR="00000000" w:rsidRDefault="00C96C3F">
      <w:pPr>
        <w:pStyle w:val="BodyText2"/>
        <w:numPr>
          <w:ilvl w:val="0"/>
          <w:numId w:val="6"/>
        </w:numPr>
        <w:spacing w:line="480" w:lineRule="auto"/>
        <w:jc w:val="left"/>
      </w:pPr>
      <w:r>
        <w:t>Understand and embrace your own significance.</w:t>
      </w:r>
    </w:p>
    <w:p w:rsidR="00000000" w:rsidRDefault="00C96C3F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0000" w:rsidRDefault="00C96C3F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  <w:b/>
          <w:bCs/>
          <w:u w:val="single"/>
        </w:rPr>
        <w:t>Listening Exercise</w:t>
      </w:r>
      <w:r>
        <w:rPr>
          <w:rFonts w:ascii="Arial" w:hAnsi="Arial" w:cs="Arial"/>
        </w:rPr>
        <w:t>”</w:t>
      </w:r>
    </w:p>
    <w:p w:rsidR="00000000" w:rsidRDefault="00C96C3F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Remember a time of challenging transition in your life</w:t>
      </w:r>
    </w:p>
    <w:p w:rsidR="00000000" w:rsidRDefault="00C96C3F">
      <w:pPr>
        <w:numPr>
          <w:ilvl w:val="0"/>
          <w:numId w:val="3"/>
        </w:num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Who was a really effective ally?</w:t>
      </w:r>
    </w:p>
    <w:p w:rsidR="00000000" w:rsidRDefault="00C96C3F">
      <w:pPr>
        <w:numPr>
          <w:ilvl w:val="0"/>
          <w:numId w:val="3"/>
        </w:num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What qualities</w:t>
      </w:r>
      <w:r>
        <w:rPr>
          <w:rFonts w:ascii="Arial" w:hAnsi="Arial" w:cs="Arial"/>
        </w:rPr>
        <w:t xml:space="preserve"> did (s)he demonstrate?</w:t>
      </w:r>
    </w:p>
    <w:p w:rsidR="00000000" w:rsidRDefault="00C96C3F">
      <w:pPr>
        <w:spacing w:line="480" w:lineRule="auto"/>
        <w:ind w:left="360"/>
        <w:jc w:val="center"/>
        <w:rPr>
          <w:rFonts w:ascii="Arial" w:hAnsi="Arial" w:cs="Arial"/>
          <w:u w:val="single"/>
        </w:rPr>
      </w:pPr>
    </w:p>
    <w:p w:rsidR="00000000" w:rsidRDefault="00C96C3F">
      <w:pPr>
        <w:spacing w:line="48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  <w:b/>
          <w:bCs/>
          <w:u w:val="single"/>
        </w:rPr>
        <w:t>Listening Exercise</w:t>
      </w:r>
      <w:r>
        <w:rPr>
          <w:rFonts w:ascii="Arial" w:hAnsi="Arial" w:cs="Arial"/>
        </w:rPr>
        <w:t xml:space="preserve">” - Part II - </w:t>
      </w:r>
      <w:r>
        <w:rPr>
          <w:rFonts w:ascii="Arial" w:hAnsi="Arial" w:cs="Arial"/>
          <w:u w:val="single"/>
        </w:rPr>
        <w:t>Listening on Purpose</w:t>
      </w:r>
      <w:r>
        <w:rPr>
          <w:rFonts w:ascii="Arial" w:hAnsi="Arial" w:cs="Arial"/>
        </w:rPr>
        <w:t xml:space="preserve"> – It’s a Privilege</w:t>
      </w:r>
    </w:p>
    <w:p w:rsidR="00000000" w:rsidRDefault="00C96C3F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Agree to take equal turns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reciprocity</w:t>
      </w:r>
    </w:p>
    <w:p w:rsidR="00000000" w:rsidRDefault="00C96C3F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Listen with delight and confidence</w:t>
      </w:r>
    </w:p>
    <w:p w:rsidR="00000000" w:rsidRDefault="00C96C3F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Body language</w:t>
      </w:r>
    </w:p>
    <w:p w:rsidR="00000000" w:rsidRDefault="00C96C3F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No interrupting / judging</w:t>
      </w:r>
    </w:p>
    <w:p w:rsidR="00000000" w:rsidRDefault="00C96C3F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Confidentiality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even with the speaker</w:t>
      </w:r>
    </w:p>
    <w:p w:rsidR="00000000" w:rsidRDefault="00C96C3F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Fee</w:t>
      </w:r>
      <w:r>
        <w:rPr>
          <w:rFonts w:ascii="Arial" w:hAnsi="Arial" w:cs="Arial"/>
        </w:rPr>
        <w:t xml:space="preserve">lings ok – </w:t>
      </w:r>
      <w:r>
        <w:rPr>
          <w:rFonts w:ascii="Arial" w:hAnsi="Arial" w:cs="Arial"/>
          <w:u w:val="single"/>
        </w:rPr>
        <w:t>Be relaxed</w:t>
      </w:r>
    </w:p>
    <w:p w:rsidR="00000000" w:rsidRDefault="00C96C3F">
      <w:pPr>
        <w:spacing w:line="480" w:lineRule="auto"/>
        <w:ind w:left="360"/>
        <w:rPr>
          <w:rFonts w:ascii="Arial" w:hAnsi="Arial" w:cs="Arial"/>
        </w:rPr>
      </w:pPr>
    </w:p>
    <w:p w:rsidR="00000000" w:rsidRDefault="00C96C3F">
      <w:pPr>
        <w:pStyle w:val="Heading1"/>
      </w:pPr>
      <w:r>
        <w:t>“</w:t>
      </w:r>
      <w:r>
        <w:rPr>
          <w:b/>
          <w:bCs/>
        </w:rPr>
        <w:t>Listening Exercise</w:t>
      </w:r>
      <w:r>
        <w:t>” - Part III - List the Qualities of an Ally</w:t>
      </w:r>
    </w:p>
    <w:p w:rsidR="00000000" w:rsidRDefault="00C96C3F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Volunteer responses - Solicit responses from the quiet ones</w:t>
      </w:r>
    </w:p>
    <w:p w:rsidR="00000000" w:rsidRDefault="00C96C3F">
      <w:pPr>
        <w:tabs>
          <w:tab w:val="num" w:pos="720"/>
        </w:tabs>
        <w:spacing w:line="48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Ask if there is general agreement     and     Anything missing from the list?</w:t>
      </w:r>
    </w:p>
    <w:p w:rsidR="00000000" w:rsidRDefault="00C96C3F">
      <w:pPr>
        <w:pStyle w:val="BodyText2"/>
        <w:spacing w:line="480" w:lineRule="auto"/>
      </w:pPr>
      <w:r>
        <w:t>Need not have a response from e</w:t>
      </w:r>
      <w:r>
        <w:t>veryone:</w:t>
      </w:r>
    </w:p>
    <w:sectPr w:rsidR="00000000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ADA"/>
    <w:multiLevelType w:val="hybridMultilevel"/>
    <w:tmpl w:val="0076F3E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17F96E72"/>
    <w:multiLevelType w:val="hybridMultilevel"/>
    <w:tmpl w:val="032C2D38"/>
    <w:lvl w:ilvl="0" w:tplc="76ECE1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4"/>
      </w:rPr>
    </w:lvl>
    <w:lvl w:ilvl="1" w:tplc="76ECE1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BE6FEA"/>
    <w:multiLevelType w:val="hybridMultilevel"/>
    <w:tmpl w:val="757A3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972A4"/>
    <w:multiLevelType w:val="hybridMultilevel"/>
    <w:tmpl w:val="970C116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3EF1A5C"/>
    <w:multiLevelType w:val="hybridMultilevel"/>
    <w:tmpl w:val="EE967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5D732C"/>
    <w:multiLevelType w:val="hybridMultilevel"/>
    <w:tmpl w:val="84262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/>
  <w:rsids>
    <w:rsidRoot w:val="00C96C3F"/>
    <w:rsid w:val="00C9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left="360"/>
      <w:jc w:val="center"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DVRS</dc:creator>
  <cp:keywords/>
  <dc:description/>
  <cp:lastModifiedBy>Margaret Noon</cp:lastModifiedBy>
  <cp:revision>2</cp:revision>
  <dcterms:created xsi:type="dcterms:W3CDTF">2008-11-17T22:20:00Z</dcterms:created>
  <dcterms:modified xsi:type="dcterms:W3CDTF">2008-11-17T22:20:00Z</dcterms:modified>
</cp:coreProperties>
</file>