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847" w:rsidRPr="00F86043" w:rsidRDefault="00094847" w:rsidP="00094847">
      <w:pPr>
        <w:jc w:val="center"/>
        <w:rPr>
          <w:color w:val="FF0000"/>
        </w:rPr>
      </w:pPr>
    </w:p>
    <w:p w:rsidR="00094847" w:rsidRDefault="00094847" w:rsidP="00094847">
      <w:pPr>
        <w:jc w:val="center"/>
      </w:pPr>
    </w:p>
    <w:p w:rsidR="00094847" w:rsidRDefault="00094847" w:rsidP="00094847">
      <w:pPr>
        <w:jc w:val="center"/>
      </w:pPr>
    </w:p>
    <w:p w:rsidR="00094847" w:rsidRDefault="00094847" w:rsidP="00094847">
      <w:pPr>
        <w:jc w:val="center"/>
      </w:pPr>
    </w:p>
    <w:p w:rsidR="00094847" w:rsidRDefault="00094847" w:rsidP="00094847">
      <w:pPr>
        <w:jc w:val="center"/>
      </w:pPr>
    </w:p>
    <w:p w:rsidR="00094847" w:rsidRDefault="00094847" w:rsidP="00094847">
      <w:pPr>
        <w:jc w:val="center"/>
      </w:pPr>
    </w:p>
    <w:p w:rsidR="00094847" w:rsidRDefault="00094847" w:rsidP="00094847">
      <w:pPr>
        <w:jc w:val="center"/>
      </w:pPr>
    </w:p>
    <w:p w:rsidR="00136F86" w:rsidRDefault="00136F86" w:rsidP="00094847">
      <w:pPr>
        <w:jc w:val="center"/>
      </w:pPr>
    </w:p>
    <w:p w:rsidR="00136F86" w:rsidRDefault="00136F86" w:rsidP="00094847">
      <w:pPr>
        <w:jc w:val="center"/>
      </w:pPr>
    </w:p>
    <w:p w:rsidR="00094847" w:rsidRDefault="00094847" w:rsidP="00094847">
      <w:pPr>
        <w:jc w:val="center"/>
      </w:pPr>
    </w:p>
    <w:p w:rsidR="00094847" w:rsidRDefault="00094847" w:rsidP="00094847">
      <w:pPr>
        <w:jc w:val="center"/>
      </w:pPr>
    </w:p>
    <w:p w:rsidR="00094847" w:rsidRPr="00345EE1" w:rsidRDefault="00094847" w:rsidP="00094847">
      <w:pPr>
        <w:jc w:val="center"/>
        <w:rPr>
          <w:b/>
          <w:sz w:val="40"/>
          <w:szCs w:val="40"/>
        </w:rPr>
      </w:pPr>
      <w:r w:rsidRPr="00345EE1">
        <w:rPr>
          <w:b/>
          <w:sz w:val="40"/>
          <w:szCs w:val="40"/>
        </w:rPr>
        <w:t>Department of Human Rights</w:t>
      </w:r>
    </w:p>
    <w:p w:rsidR="00094847" w:rsidRPr="00345EE1" w:rsidRDefault="00094847" w:rsidP="00094847">
      <w:pPr>
        <w:jc w:val="center"/>
        <w:rPr>
          <w:b/>
          <w:sz w:val="40"/>
          <w:szCs w:val="40"/>
        </w:rPr>
      </w:pPr>
      <w:r w:rsidRPr="00345EE1">
        <w:rPr>
          <w:b/>
          <w:sz w:val="40"/>
          <w:szCs w:val="40"/>
        </w:rPr>
        <w:t>Division of Persons with Disabilities</w:t>
      </w:r>
    </w:p>
    <w:p w:rsidR="00094847" w:rsidRPr="00345EE1" w:rsidRDefault="00094847" w:rsidP="00094847">
      <w:pPr>
        <w:jc w:val="center"/>
        <w:rPr>
          <w:b/>
          <w:sz w:val="40"/>
          <w:szCs w:val="40"/>
        </w:rPr>
      </w:pPr>
      <w:r w:rsidRPr="00345EE1">
        <w:rPr>
          <w:b/>
          <w:sz w:val="40"/>
          <w:szCs w:val="40"/>
        </w:rPr>
        <w:t>Annual Performance Plan Report</w:t>
      </w:r>
    </w:p>
    <w:p w:rsidR="00094847" w:rsidRPr="00FD6C30" w:rsidRDefault="00094847" w:rsidP="00094847">
      <w:pPr>
        <w:jc w:val="center"/>
        <w:rPr>
          <w:b/>
          <w:color w:val="000000"/>
          <w:sz w:val="40"/>
          <w:szCs w:val="40"/>
        </w:rPr>
      </w:pPr>
      <w:r w:rsidRPr="00345EE1">
        <w:rPr>
          <w:b/>
          <w:sz w:val="40"/>
          <w:szCs w:val="40"/>
        </w:rPr>
        <w:t xml:space="preserve">September </w:t>
      </w:r>
      <w:r w:rsidRPr="00FD6C30">
        <w:rPr>
          <w:b/>
          <w:color w:val="000000"/>
          <w:sz w:val="40"/>
          <w:szCs w:val="40"/>
        </w:rPr>
        <w:t>200</w:t>
      </w:r>
      <w:r>
        <w:rPr>
          <w:b/>
          <w:color w:val="000000"/>
          <w:sz w:val="40"/>
          <w:szCs w:val="40"/>
        </w:rPr>
        <w:t>7</w:t>
      </w:r>
    </w:p>
    <w:p w:rsidR="00094847" w:rsidRDefault="00094847" w:rsidP="00094847">
      <w:pPr>
        <w:jc w:val="center"/>
        <w:rPr>
          <w:b/>
          <w:sz w:val="52"/>
          <w:szCs w:val="52"/>
        </w:rPr>
      </w:pPr>
    </w:p>
    <w:p w:rsidR="00094847" w:rsidRDefault="00094847" w:rsidP="00094847">
      <w:pPr>
        <w:jc w:val="center"/>
        <w:rPr>
          <w:b/>
          <w:sz w:val="52"/>
          <w:szCs w:val="52"/>
        </w:rPr>
      </w:pPr>
    </w:p>
    <w:p w:rsidR="00094847" w:rsidRDefault="00094847" w:rsidP="00094847">
      <w:pPr>
        <w:jc w:val="center"/>
        <w:rPr>
          <w:b/>
          <w:sz w:val="52"/>
          <w:szCs w:val="52"/>
        </w:rPr>
      </w:pPr>
    </w:p>
    <w:p w:rsidR="00094847" w:rsidRDefault="00094847" w:rsidP="00094847">
      <w:pPr>
        <w:jc w:val="center"/>
        <w:rPr>
          <w:b/>
          <w:sz w:val="52"/>
          <w:szCs w:val="52"/>
        </w:rPr>
      </w:pPr>
    </w:p>
    <w:p w:rsidR="00094847" w:rsidRDefault="00094847" w:rsidP="00094847">
      <w:pPr>
        <w:jc w:val="center"/>
        <w:rPr>
          <w:b/>
          <w:sz w:val="52"/>
          <w:szCs w:val="52"/>
        </w:rPr>
      </w:pPr>
    </w:p>
    <w:p w:rsidR="00094847" w:rsidRDefault="00094847" w:rsidP="00094847">
      <w:pPr>
        <w:jc w:val="center"/>
        <w:rPr>
          <w:b/>
          <w:sz w:val="52"/>
          <w:szCs w:val="52"/>
        </w:rPr>
      </w:pPr>
    </w:p>
    <w:p w:rsidR="00094847" w:rsidRDefault="00094847" w:rsidP="00094847">
      <w:pPr>
        <w:jc w:val="center"/>
        <w:rPr>
          <w:b/>
          <w:sz w:val="52"/>
          <w:szCs w:val="52"/>
        </w:rPr>
      </w:pPr>
    </w:p>
    <w:p w:rsidR="00094847" w:rsidRDefault="00094847" w:rsidP="00094847">
      <w:pPr>
        <w:jc w:val="center"/>
        <w:rPr>
          <w:b/>
          <w:sz w:val="52"/>
          <w:szCs w:val="52"/>
        </w:rPr>
      </w:pPr>
    </w:p>
    <w:p w:rsidR="00094847" w:rsidRDefault="00094847" w:rsidP="00094847">
      <w:pPr>
        <w:jc w:val="center"/>
        <w:rPr>
          <w:b/>
          <w:sz w:val="52"/>
          <w:szCs w:val="52"/>
        </w:rPr>
      </w:pPr>
    </w:p>
    <w:p w:rsidR="00094847" w:rsidRDefault="00094847" w:rsidP="00094847">
      <w:pPr>
        <w:jc w:val="center"/>
        <w:rPr>
          <w:b/>
          <w:sz w:val="52"/>
          <w:szCs w:val="52"/>
        </w:rPr>
      </w:pPr>
    </w:p>
    <w:p w:rsidR="00094847" w:rsidRDefault="00094847" w:rsidP="00094847">
      <w:pPr>
        <w:jc w:val="center"/>
        <w:rPr>
          <w:b/>
          <w:sz w:val="52"/>
          <w:szCs w:val="52"/>
        </w:rPr>
      </w:pPr>
    </w:p>
    <w:p w:rsidR="00094847" w:rsidRDefault="00094847" w:rsidP="00094847">
      <w:pPr>
        <w:jc w:val="center"/>
        <w:rPr>
          <w:b/>
          <w:sz w:val="52"/>
          <w:szCs w:val="52"/>
        </w:rPr>
      </w:pPr>
    </w:p>
    <w:p w:rsidR="00094847" w:rsidRDefault="00094847" w:rsidP="00094847">
      <w:pPr>
        <w:jc w:val="center"/>
        <w:rPr>
          <w:b/>
          <w:sz w:val="52"/>
          <w:szCs w:val="52"/>
        </w:rPr>
      </w:pPr>
    </w:p>
    <w:p w:rsidR="00094847" w:rsidRDefault="00094847" w:rsidP="00094847">
      <w:pPr>
        <w:jc w:val="center"/>
        <w:rPr>
          <w:b/>
          <w:sz w:val="52"/>
          <w:szCs w:val="52"/>
        </w:rPr>
      </w:pPr>
    </w:p>
    <w:p w:rsidR="00094847" w:rsidRDefault="00094847" w:rsidP="00094847">
      <w:pPr>
        <w:pBdr>
          <w:top w:val="single" w:sz="12" w:space="1" w:color="auto"/>
          <w:left w:val="single" w:sz="12" w:space="4" w:color="auto"/>
          <w:bottom w:val="single" w:sz="12" w:space="1" w:color="auto"/>
          <w:right w:val="single" w:sz="12" w:space="4" w:color="auto"/>
        </w:pBdr>
        <w:jc w:val="center"/>
        <w:rPr>
          <w:b/>
          <w:sz w:val="32"/>
          <w:szCs w:val="32"/>
        </w:rPr>
      </w:pPr>
      <w:r w:rsidRPr="00345EE1">
        <w:rPr>
          <w:b/>
          <w:sz w:val="32"/>
          <w:szCs w:val="32"/>
        </w:rPr>
        <w:t>Table of Contents</w:t>
      </w:r>
    </w:p>
    <w:p w:rsidR="00094847" w:rsidRPr="00345EE1" w:rsidRDefault="00094847" w:rsidP="00094847">
      <w:pPr>
        <w:jc w:val="center"/>
        <w:rPr>
          <w:b/>
          <w:sz w:val="32"/>
          <w:szCs w:val="32"/>
        </w:rPr>
      </w:pPr>
    </w:p>
    <w:p w:rsidR="00094847" w:rsidRDefault="00094847" w:rsidP="00094847">
      <w:pPr>
        <w:rPr>
          <w:b/>
          <w:sz w:val="52"/>
          <w:szCs w:val="52"/>
        </w:rPr>
      </w:pPr>
    </w:p>
    <w:p w:rsidR="00094847" w:rsidRDefault="00094847" w:rsidP="00094847">
      <w:pPr>
        <w:rPr>
          <w:b/>
          <w:sz w:val="32"/>
          <w:szCs w:val="32"/>
        </w:rPr>
      </w:pPr>
      <w:r w:rsidRPr="009026E8">
        <w:rPr>
          <w:b/>
          <w:sz w:val="32"/>
          <w:szCs w:val="32"/>
        </w:rPr>
        <w:t>Introduction</w:t>
      </w:r>
      <w:r>
        <w:rPr>
          <w:b/>
          <w:sz w:val="32"/>
          <w:szCs w:val="32"/>
        </w:rPr>
        <w:t>…………………………………………Page 3</w:t>
      </w:r>
    </w:p>
    <w:p w:rsidR="00094847" w:rsidRDefault="00094847" w:rsidP="00094847">
      <w:pPr>
        <w:rPr>
          <w:b/>
          <w:sz w:val="32"/>
          <w:szCs w:val="32"/>
        </w:rPr>
      </w:pPr>
    </w:p>
    <w:p w:rsidR="00094847" w:rsidRDefault="00094847" w:rsidP="00094847">
      <w:pPr>
        <w:rPr>
          <w:b/>
          <w:sz w:val="32"/>
          <w:szCs w:val="32"/>
        </w:rPr>
      </w:pPr>
      <w:r>
        <w:rPr>
          <w:b/>
          <w:sz w:val="32"/>
          <w:szCs w:val="32"/>
        </w:rPr>
        <w:t>Agency Overview…………………………………</w:t>
      </w:r>
      <w:r w:rsidR="004D6AE8">
        <w:rPr>
          <w:b/>
          <w:sz w:val="32"/>
          <w:szCs w:val="32"/>
        </w:rPr>
        <w:t>..</w:t>
      </w:r>
      <w:r>
        <w:rPr>
          <w:b/>
          <w:sz w:val="32"/>
          <w:szCs w:val="32"/>
        </w:rPr>
        <w:t>Pages 4</w:t>
      </w:r>
      <w:r w:rsidR="007E667E">
        <w:rPr>
          <w:b/>
          <w:sz w:val="32"/>
          <w:szCs w:val="32"/>
        </w:rPr>
        <w:t xml:space="preserve"> </w:t>
      </w:r>
      <w:r>
        <w:rPr>
          <w:b/>
          <w:sz w:val="32"/>
          <w:szCs w:val="32"/>
        </w:rPr>
        <w:t>-</w:t>
      </w:r>
      <w:r w:rsidR="007E667E">
        <w:rPr>
          <w:b/>
          <w:sz w:val="32"/>
          <w:szCs w:val="32"/>
        </w:rPr>
        <w:t xml:space="preserve"> </w:t>
      </w:r>
      <w:r w:rsidR="006474EA">
        <w:rPr>
          <w:b/>
          <w:sz w:val="32"/>
          <w:szCs w:val="32"/>
        </w:rPr>
        <w:t>7</w:t>
      </w:r>
    </w:p>
    <w:p w:rsidR="005C5266" w:rsidRDefault="005C5266" w:rsidP="00094847">
      <w:pPr>
        <w:rPr>
          <w:b/>
          <w:sz w:val="32"/>
          <w:szCs w:val="32"/>
        </w:rPr>
      </w:pPr>
    </w:p>
    <w:p w:rsidR="00094847" w:rsidRDefault="005C5266" w:rsidP="00094847">
      <w:pPr>
        <w:rPr>
          <w:b/>
          <w:sz w:val="32"/>
          <w:szCs w:val="32"/>
        </w:rPr>
      </w:pPr>
      <w:r>
        <w:rPr>
          <w:b/>
          <w:sz w:val="32"/>
          <w:szCs w:val="32"/>
        </w:rPr>
        <w:t>Resource Allocations……………………………</w:t>
      </w:r>
      <w:r w:rsidR="004D6AE8">
        <w:rPr>
          <w:b/>
          <w:sz w:val="32"/>
          <w:szCs w:val="32"/>
        </w:rPr>
        <w:t>..</w:t>
      </w:r>
      <w:r>
        <w:rPr>
          <w:b/>
          <w:sz w:val="32"/>
          <w:szCs w:val="32"/>
        </w:rPr>
        <w:t xml:space="preserve">Page </w:t>
      </w:r>
      <w:r w:rsidR="00181FE2">
        <w:rPr>
          <w:b/>
          <w:sz w:val="32"/>
          <w:szCs w:val="32"/>
        </w:rPr>
        <w:t>8</w:t>
      </w:r>
    </w:p>
    <w:p w:rsidR="00507B70" w:rsidRDefault="00507B70" w:rsidP="00094847">
      <w:pPr>
        <w:rPr>
          <w:b/>
          <w:sz w:val="32"/>
          <w:szCs w:val="32"/>
        </w:rPr>
      </w:pPr>
    </w:p>
    <w:p w:rsidR="00094847" w:rsidRDefault="00094847" w:rsidP="00094847">
      <w:pPr>
        <w:rPr>
          <w:b/>
          <w:sz w:val="32"/>
          <w:szCs w:val="32"/>
        </w:rPr>
      </w:pPr>
      <w:r>
        <w:rPr>
          <w:b/>
          <w:sz w:val="32"/>
          <w:szCs w:val="32"/>
        </w:rPr>
        <w:t xml:space="preserve">Key Results…………………………………………Pages </w:t>
      </w:r>
      <w:r w:rsidR="00181FE2">
        <w:rPr>
          <w:b/>
          <w:sz w:val="32"/>
          <w:szCs w:val="32"/>
        </w:rPr>
        <w:t>9</w:t>
      </w:r>
      <w:r w:rsidR="007E667E">
        <w:rPr>
          <w:b/>
          <w:sz w:val="32"/>
          <w:szCs w:val="32"/>
        </w:rPr>
        <w:t xml:space="preserve"> </w:t>
      </w:r>
      <w:r w:rsidR="00181FE2">
        <w:rPr>
          <w:b/>
          <w:sz w:val="32"/>
          <w:szCs w:val="32"/>
        </w:rPr>
        <w:t>-</w:t>
      </w:r>
      <w:r w:rsidR="007E667E">
        <w:rPr>
          <w:b/>
          <w:sz w:val="32"/>
          <w:szCs w:val="32"/>
        </w:rPr>
        <w:t xml:space="preserve"> </w:t>
      </w:r>
      <w:r w:rsidR="00181FE2">
        <w:rPr>
          <w:b/>
          <w:sz w:val="32"/>
          <w:szCs w:val="32"/>
        </w:rPr>
        <w:t>16</w:t>
      </w:r>
    </w:p>
    <w:p w:rsidR="00507B70" w:rsidRDefault="00507B70" w:rsidP="00094847">
      <w:pPr>
        <w:rPr>
          <w:b/>
          <w:sz w:val="32"/>
          <w:szCs w:val="32"/>
        </w:rPr>
      </w:pPr>
    </w:p>
    <w:p w:rsidR="00094847" w:rsidRDefault="00094847" w:rsidP="00094847">
      <w:pPr>
        <w:rPr>
          <w:b/>
          <w:sz w:val="32"/>
          <w:szCs w:val="32"/>
        </w:rPr>
      </w:pPr>
      <w:r>
        <w:rPr>
          <w:b/>
          <w:sz w:val="32"/>
          <w:szCs w:val="32"/>
        </w:rPr>
        <w:t>Agency Performance Plan Results……………</w:t>
      </w:r>
      <w:r w:rsidR="004D6AE8">
        <w:rPr>
          <w:b/>
          <w:sz w:val="32"/>
          <w:szCs w:val="32"/>
        </w:rPr>
        <w:t>..</w:t>
      </w:r>
      <w:r>
        <w:rPr>
          <w:b/>
          <w:sz w:val="32"/>
          <w:szCs w:val="32"/>
        </w:rPr>
        <w:t xml:space="preserve">Pages </w:t>
      </w:r>
      <w:r w:rsidR="005C5266">
        <w:rPr>
          <w:b/>
          <w:sz w:val="32"/>
          <w:szCs w:val="32"/>
        </w:rPr>
        <w:t>17</w:t>
      </w:r>
      <w:r w:rsidR="007E667E">
        <w:rPr>
          <w:b/>
          <w:sz w:val="32"/>
          <w:szCs w:val="32"/>
        </w:rPr>
        <w:t xml:space="preserve"> </w:t>
      </w:r>
      <w:r w:rsidR="005C5266">
        <w:rPr>
          <w:b/>
          <w:sz w:val="32"/>
          <w:szCs w:val="32"/>
        </w:rPr>
        <w:t>-</w:t>
      </w:r>
      <w:r w:rsidR="007E667E">
        <w:rPr>
          <w:b/>
          <w:sz w:val="32"/>
          <w:szCs w:val="32"/>
        </w:rPr>
        <w:t xml:space="preserve"> </w:t>
      </w:r>
      <w:r w:rsidR="005C5266">
        <w:rPr>
          <w:b/>
          <w:sz w:val="32"/>
          <w:szCs w:val="32"/>
        </w:rPr>
        <w:t>1</w:t>
      </w:r>
      <w:r w:rsidR="00181FE2">
        <w:rPr>
          <w:b/>
          <w:sz w:val="32"/>
          <w:szCs w:val="32"/>
        </w:rPr>
        <w:t>8</w:t>
      </w:r>
    </w:p>
    <w:p w:rsidR="005C5266" w:rsidRDefault="005C5266" w:rsidP="00094847">
      <w:pPr>
        <w:rPr>
          <w:b/>
          <w:sz w:val="32"/>
          <w:szCs w:val="32"/>
        </w:rPr>
      </w:pPr>
    </w:p>
    <w:p w:rsidR="005C5266" w:rsidRDefault="005C5266" w:rsidP="00094847">
      <w:pPr>
        <w:rPr>
          <w:b/>
          <w:sz w:val="32"/>
          <w:szCs w:val="32"/>
        </w:rPr>
      </w:pPr>
      <w:r>
        <w:rPr>
          <w:b/>
          <w:sz w:val="32"/>
          <w:szCs w:val="32"/>
        </w:rPr>
        <w:t>Commission of Persons with Disabilities……</w:t>
      </w:r>
      <w:r w:rsidR="004D6AE8">
        <w:rPr>
          <w:b/>
          <w:sz w:val="32"/>
          <w:szCs w:val="32"/>
        </w:rPr>
        <w:t>..</w:t>
      </w:r>
      <w:r>
        <w:rPr>
          <w:b/>
          <w:sz w:val="32"/>
          <w:szCs w:val="32"/>
        </w:rPr>
        <w:t xml:space="preserve">Page </w:t>
      </w:r>
      <w:r w:rsidR="00507B70">
        <w:rPr>
          <w:b/>
          <w:sz w:val="32"/>
          <w:szCs w:val="32"/>
        </w:rPr>
        <w:t>1</w:t>
      </w:r>
      <w:r w:rsidR="00181FE2">
        <w:rPr>
          <w:b/>
          <w:sz w:val="32"/>
          <w:szCs w:val="32"/>
        </w:rPr>
        <w:t>9</w:t>
      </w:r>
    </w:p>
    <w:p w:rsidR="005C5266" w:rsidRDefault="005C5266" w:rsidP="00094847">
      <w:pPr>
        <w:rPr>
          <w:b/>
          <w:sz w:val="32"/>
          <w:szCs w:val="32"/>
        </w:rPr>
      </w:pPr>
    </w:p>
    <w:p w:rsidR="005C5266" w:rsidRDefault="005C5266" w:rsidP="00094847">
      <w:pPr>
        <w:rPr>
          <w:b/>
          <w:sz w:val="32"/>
          <w:szCs w:val="32"/>
        </w:rPr>
      </w:pPr>
      <w:r>
        <w:rPr>
          <w:b/>
          <w:sz w:val="32"/>
          <w:szCs w:val="32"/>
        </w:rPr>
        <w:t xml:space="preserve">Local Committees…………………………………Page </w:t>
      </w:r>
      <w:r w:rsidR="00181FE2">
        <w:rPr>
          <w:b/>
          <w:sz w:val="32"/>
          <w:szCs w:val="32"/>
        </w:rPr>
        <w:t>20</w:t>
      </w:r>
    </w:p>
    <w:p w:rsidR="005C5266" w:rsidRDefault="005C5266" w:rsidP="00094847">
      <w:pPr>
        <w:rPr>
          <w:b/>
          <w:sz w:val="32"/>
          <w:szCs w:val="32"/>
        </w:rPr>
      </w:pPr>
    </w:p>
    <w:p w:rsidR="00967A16" w:rsidRDefault="005C5266" w:rsidP="00094847">
      <w:pPr>
        <w:rPr>
          <w:b/>
          <w:sz w:val="32"/>
          <w:szCs w:val="32"/>
        </w:rPr>
      </w:pPr>
      <w:r>
        <w:rPr>
          <w:b/>
          <w:sz w:val="32"/>
          <w:szCs w:val="32"/>
        </w:rPr>
        <w:t xml:space="preserve">Because We Acted……………………………….Page </w:t>
      </w:r>
      <w:r w:rsidR="008B41FF">
        <w:rPr>
          <w:b/>
          <w:sz w:val="32"/>
          <w:szCs w:val="32"/>
        </w:rPr>
        <w:t>2</w:t>
      </w:r>
      <w:r w:rsidR="00181FE2">
        <w:rPr>
          <w:b/>
          <w:sz w:val="32"/>
          <w:szCs w:val="32"/>
        </w:rPr>
        <w:t>1</w:t>
      </w:r>
    </w:p>
    <w:p w:rsidR="00507B70" w:rsidRDefault="00507B70" w:rsidP="00094847">
      <w:pPr>
        <w:rPr>
          <w:b/>
          <w:sz w:val="32"/>
          <w:szCs w:val="32"/>
        </w:rPr>
      </w:pPr>
    </w:p>
    <w:p w:rsidR="00094847" w:rsidRDefault="00967A16" w:rsidP="00094847">
      <w:pPr>
        <w:rPr>
          <w:b/>
          <w:sz w:val="32"/>
          <w:szCs w:val="32"/>
        </w:rPr>
      </w:pPr>
      <w:r>
        <w:rPr>
          <w:b/>
          <w:sz w:val="32"/>
          <w:szCs w:val="32"/>
        </w:rPr>
        <w:t>Photos………………………………………………Page 2</w:t>
      </w:r>
      <w:r w:rsidR="00181FE2">
        <w:rPr>
          <w:b/>
          <w:sz w:val="32"/>
          <w:szCs w:val="32"/>
        </w:rPr>
        <w:t>2</w:t>
      </w:r>
    </w:p>
    <w:p w:rsidR="00507B70" w:rsidRDefault="00507B70" w:rsidP="00094847">
      <w:pPr>
        <w:rPr>
          <w:b/>
          <w:sz w:val="32"/>
          <w:szCs w:val="32"/>
        </w:rPr>
      </w:pPr>
    </w:p>
    <w:p w:rsidR="00094847" w:rsidRDefault="00094847" w:rsidP="00094847">
      <w:pPr>
        <w:rPr>
          <w:b/>
          <w:sz w:val="32"/>
          <w:szCs w:val="32"/>
        </w:rPr>
      </w:pPr>
      <w:r>
        <w:rPr>
          <w:b/>
          <w:sz w:val="32"/>
          <w:szCs w:val="32"/>
        </w:rPr>
        <w:t>Agency Contact</w:t>
      </w:r>
      <w:r w:rsidR="0068246C">
        <w:rPr>
          <w:b/>
          <w:sz w:val="32"/>
          <w:szCs w:val="32"/>
        </w:rPr>
        <w:t xml:space="preserve"> Information… </w:t>
      </w:r>
      <w:r>
        <w:rPr>
          <w:b/>
          <w:sz w:val="32"/>
          <w:szCs w:val="32"/>
        </w:rPr>
        <w:t>………………</w:t>
      </w:r>
      <w:r w:rsidR="00181FE2">
        <w:rPr>
          <w:b/>
          <w:sz w:val="32"/>
          <w:szCs w:val="32"/>
        </w:rPr>
        <w:t>.</w:t>
      </w:r>
      <w:r>
        <w:rPr>
          <w:b/>
          <w:sz w:val="32"/>
          <w:szCs w:val="32"/>
        </w:rPr>
        <w:t xml:space="preserve">.Page </w:t>
      </w:r>
      <w:r w:rsidR="005C5266">
        <w:rPr>
          <w:b/>
          <w:sz w:val="32"/>
          <w:szCs w:val="32"/>
        </w:rPr>
        <w:t>2</w:t>
      </w:r>
      <w:r w:rsidR="00181FE2">
        <w:rPr>
          <w:b/>
          <w:sz w:val="32"/>
          <w:szCs w:val="32"/>
        </w:rPr>
        <w:t>3</w:t>
      </w:r>
    </w:p>
    <w:p w:rsidR="00094847" w:rsidRDefault="00094847" w:rsidP="00094847">
      <w:pPr>
        <w:rPr>
          <w:b/>
          <w:sz w:val="32"/>
          <w:szCs w:val="32"/>
        </w:rPr>
      </w:pPr>
    </w:p>
    <w:p w:rsidR="00094847" w:rsidRDefault="00094847" w:rsidP="00094847">
      <w:pPr>
        <w:rPr>
          <w:b/>
          <w:sz w:val="32"/>
          <w:szCs w:val="32"/>
        </w:rPr>
      </w:pPr>
    </w:p>
    <w:p w:rsidR="00094847" w:rsidRDefault="00094847" w:rsidP="00094847">
      <w:pPr>
        <w:rPr>
          <w:b/>
          <w:sz w:val="32"/>
          <w:szCs w:val="32"/>
        </w:rPr>
      </w:pPr>
    </w:p>
    <w:p w:rsidR="00094847" w:rsidRDefault="00094847" w:rsidP="00094847">
      <w:pPr>
        <w:rPr>
          <w:b/>
          <w:sz w:val="32"/>
          <w:szCs w:val="32"/>
        </w:rPr>
      </w:pPr>
    </w:p>
    <w:p w:rsidR="00094847" w:rsidRDefault="00094847" w:rsidP="00094847">
      <w:pPr>
        <w:rPr>
          <w:b/>
          <w:sz w:val="32"/>
          <w:szCs w:val="32"/>
        </w:rPr>
      </w:pPr>
    </w:p>
    <w:p w:rsidR="00094847" w:rsidRDefault="00094847" w:rsidP="00094847">
      <w:pPr>
        <w:rPr>
          <w:b/>
          <w:sz w:val="32"/>
          <w:szCs w:val="32"/>
        </w:rPr>
      </w:pPr>
    </w:p>
    <w:p w:rsidR="00094847" w:rsidRDefault="00094847" w:rsidP="00094847">
      <w:pPr>
        <w:rPr>
          <w:b/>
          <w:sz w:val="32"/>
          <w:szCs w:val="32"/>
        </w:rPr>
      </w:pPr>
    </w:p>
    <w:p w:rsidR="00094847" w:rsidRDefault="00094847" w:rsidP="00094847">
      <w:pPr>
        <w:rPr>
          <w:b/>
          <w:sz w:val="32"/>
          <w:szCs w:val="32"/>
        </w:rPr>
      </w:pPr>
    </w:p>
    <w:p w:rsidR="00094847" w:rsidRDefault="00094847" w:rsidP="00094847">
      <w:pPr>
        <w:rPr>
          <w:b/>
          <w:sz w:val="32"/>
          <w:szCs w:val="32"/>
        </w:rPr>
      </w:pPr>
    </w:p>
    <w:p w:rsidR="00507B70" w:rsidRDefault="00507B70" w:rsidP="00094847">
      <w:pPr>
        <w:rPr>
          <w:b/>
          <w:sz w:val="32"/>
          <w:szCs w:val="32"/>
        </w:rPr>
      </w:pPr>
    </w:p>
    <w:p w:rsidR="00094847" w:rsidRDefault="00094847" w:rsidP="00094847">
      <w:pPr>
        <w:rPr>
          <w:b/>
          <w:sz w:val="32"/>
          <w:szCs w:val="32"/>
        </w:rPr>
      </w:pPr>
    </w:p>
    <w:p w:rsidR="00094847" w:rsidRDefault="00094847" w:rsidP="00094847">
      <w:pPr>
        <w:rPr>
          <w:b/>
          <w:sz w:val="32"/>
          <w:szCs w:val="32"/>
        </w:rPr>
      </w:pPr>
    </w:p>
    <w:p w:rsidR="00094847" w:rsidRDefault="00094847" w:rsidP="00094847">
      <w:pPr>
        <w:pBdr>
          <w:top w:val="single" w:sz="12" w:space="1" w:color="auto"/>
          <w:left w:val="single" w:sz="12" w:space="4" w:color="auto"/>
          <w:bottom w:val="single" w:sz="12" w:space="1" w:color="auto"/>
          <w:right w:val="single" w:sz="12" w:space="4" w:color="auto"/>
        </w:pBdr>
        <w:jc w:val="center"/>
        <w:rPr>
          <w:b/>
          <w:sz w:val="32"/>
          <w:szCs w:val="32"/>
        </w:rPr>
      </w:pPr>
      <w:r>
        <w:rPr>
          <w:b/>
          <w:sz w:val="32"/>
          <w:szCs w:val="32"/>
        </w:rPr>
        <w:t>Introduction</w:t>
      </w:r>
    </w:p>
    <w:p w:rsidR="00094847" w:rsidRDefault="00094847" w:rsidP="00094847">
      <w:pPr>
        <w:jc w:val="center"/>
        <w:rPr>
          <w:b/>
          <w:sz w:val="32"/>
          <w:szCs w:val="32"/>
        </w:rPr>
      </w:pPr>
    </w:p>
    <w:p w:rsidR="00094847" w:rsidRPr="00C476D0" w:rsidRDefault="00094847" w:rsidP="00094847">
      <w:pPr>
        <w:rPr>
          <w:rFonts w:cs="Arial"/>
        </w:rPr>
      </w:pPr>
      <w:r w:rsidRPr="00C476D0">
        <w:rPr>
          <w:rFonts w:cs="Arial"/>
        </w:rPr>
        <w:t>I am p</w:t>
      </w:r>
      <w:r>
        <w:rPr>
          <w:rFonts w:cs="Arial"/>
        </w:rPr>
        <w:t>leased</w:t>
      </w:r>
      <w:r w:rsidRPr="00C476D0">
        <w:rPr>
          <w:rFonts w:cs="Arial"/>
        </w:rPr>
        <w:t xml:space="preserve"> to present the </w:t>
      </w:r>
      <w:r>
        <w:rPr>
          <w:rFonts w:cs="Arial"/>
        </w:rPr>
        <w:t xml:space="preserve">Division of Persons with Disabilities, </w:t>
      </w:r>
      <w:r w:rsidRPr="00C476D0">
        <w:rPr>
          <w:rFonts w:cs="Arial"/>
        </w:rPr>
        <w:t>Iowa Department of Human Rights, Performance Report for fiscal year 200</w:t>
      </w:r>
      <w:r w:rsidR="00507B70">
        <w:rPr>
          <w:rFonts w:cs="Arial"/>
        </w:rPr>
        <w:t>7</w:t>
      </w:r>
      <w:r w:rsidRPr="00C476D0">
        <w:rPr>
          <w:rFonts w:cs="Arial"/>
        </w:rPr>
        <w:t xml:space="preserve"> (July 1, 200</w:t>
      </w:r>
      <w:r w:rsidR="006F5685">
        <w:rPr>
          <w:rFonts w:cs="Arial"/>
        </w:rPr>
        <w:t>6</w:t>
      </w:r>
      <w:r w:rsidRPr="00C476D0">
        <w:rPr>
          <w:rFonts w:cs="Arial"/>
        </w:rPr>
        <w:t xml:space="preserve"> – </w:t>
      </w:r>
      <w:r>
        <w:rPr>
          <w:rFonts w:cs="Arial"/>
        </w:rPr>
        <w:t>June</w:t>
      </w:r>
      <w:r w:rsidRPr="00C476D0">
        <w:rPr>
          <w:rFonts w:cs="Arial"/>
        </w:rPr>
        <w:t xml:space="preserve"> 30, 200</w:t>
      </w:r>
      <w:r w:rsidR="006F5685">
        <w:rPr>
          <w:rFonts w:cs="Arial"/>
        </w:rPr>
        <w:t>7</w:t>
      </w:r>
      <w:r w:rsidRPr="00C476D0">
        <w:rPr>
          <w:rFonts w:cs="Arial"/>
        </w:rPr>
        <w:t>). This report is published in accordance with the Accountable Government Act to improve decision-making and increase accountability to stakeholders and citizens.</w:t>
      </w:r>
    </w:p>
    <w:p w:rsidR="00094847" w:rsidRPr="00C476D0" w:rsidRDefault="00094847" w:rsidP="00094847">
      <w:pPr>
        <w:rPr>
          <w:rFonts w:cs="Arial"/>
        </w:rPr>
      </w:pPr>
    </w:p>
    <w:p w:rsidR="00094847" w:rsidRDefault="00094847" w:rsidP="00094847">
      <w:pPr>
        <w:rPr>
          <w:rFonts w:cs="Arial"/>
        </w:rPr>
      </w:pPr>
      <w:r w:rsidRPr="00C476D0">
        <w:rPr>
          <w:rFonts w:cs="Arial"/>
        </w:rPr>
        <w:t xml:space="preserve">This report contains performance information regarding our primary programs including, the Youth Leadership Forum, the College Leadership Forum, the </w:t>
      </w:r>
      <w:r w:rsidRPr="00C33C2B">
        <w:rPr>
          <w:rFonts w:cs="Arial"/>
        </w:rPr>
        <w:t>State Access Grant</w:t>
      </w:r>
      <w:r w:rsidRPr="00C476D0">
        <w:rPr>
          <w:rFonts w:cs="Arial"/>
        </w:rPr>
        <w:t xml:space="preserve"> and the Client Assistance Program. </w:t>
      </w:r>
    </w:p>
    <w:p w:rsidR="00094847" w:rsidRPr="00C476D0" w:rsidRDefault="00094847" w:rsidP="00094847">
      <w:pPr>
        <w:rPr>
          <w:rFonts w:cs="Arial"/>
        </w:rPr>
      </w:pPr>
    </w:p>
    <w:p w:rsidR="00094847" w:rsidRDefault="00E60F26" w:rsidP="00094847">
      <w:pPr>
        <w:rPr>
          <w:rFonts w:cs="Arial"/>
        </w:rPr>
      </w:pPr>
      <w:r>
        <w:rPr>
          <w:rFonts w:cs="Arial"/>
        </w:rPr>
        <w:t>Major accomplishment this year include</w:t>
      </w:r>
      <w:r w:rsidR="00306DFF">
        <w:rPr>
          <w:rFonts w:cs="Arial"/>
        </w:rPr>
        <w:t>d the following:</w:t>
      </w:r>
      <w:r>
        <w:rPr>
          <w:rFonts w:cs="Arial"/>
        </w:rPr>
        <w:t xml:space="preserve"> continuation of our core programs, </w:t>
      </w:r>
      <w:r w:rsidR="00312476">
        <w:rPr>
          <w:rFonts w:cs="Arial"/>
        </w:rPr>
        <w:t xml:space="preserve">collaborating with the Iowa Department of Public Health to conduct on-site access </w:t>
      </w:r>
      <w:r w:rsidR="0077123F">
        <w:rPr>
          <w:rFonts w:cs="Arial"/>
        </w:rPr>
        <w:t>reviews</w:t>
      </w:r>
      <w:r w:rsidR="00312476">
        <w:rPr>
          <w:rFonts w:cs="Arial"/>
        </w:rPr>
        <w:t xml:space="preserve"> in substance abuse</w:t>
      </w:r>
      <w:r>
        <w:rPr>
          <w:rFonts w:cs="Arial"/>
        </w:rPr>
        <w:t>/mental health</w:t>
      </w:r>
      <w:r w:rsidR="00312476">
        <w:rPr>
          <w:rFonts w:cs="Arial"/>
        </w:rPr>
        <w:t xml:space="preserve"> treatment facilities</w:t>
      </w:r>
      <w:r w:rsidR="0085400B">
        <w:rPr>
          <w:rFonts w:cs="Arial"/>
        </w:rPr>
        <w:t xml:space="preserve"> across Iowa</w:t>
      </w:r>
      <w:r w:rsidR="00312476">
        <w:rPr>
          <w:rFonts w:cs="Arial"/>
        </w:rPr>
        <w:t xml:space="preserve">, </w:t>
      </w:r>
      <w:r w:rsidR="00802F04">
        <w:rPr>
          <w:rFonts w:cs="Arial"/>
        </w:rPr>
        <w:t xml:space="preserve">serving as a </w:t>
      </w:r>
      <w:r w:rsidR="0077123F">
        <w:rPr>
          <w:rFonts w:cs="Arial"/>
        </w:rPr>
        <w:t xml:space="preserve">key player in establishing new areas of refuge, signage and other issues </w:t>
      </w:r>
      <w:r w:rsidR="00802F04">
        <w:rPr>
          <w:rFonts w:cs="Arial"/>
        </w:rPr>
        <w:t xml:space="preserve">related to preparedness and emergency evacuation for persons with disabilities </w:t>
      </w:r>
      <w:r w:rsidR="0077123F">
        <w:rPr>
          <w:rFonts w:cs="Arial"/>
        </w:rPr>
        <w:t>in the State Capitol</w:t>
      </w:r>
      <w:r w:rsidR="00802F04">
        <w:rPr>
          <w:rFonts w:cs="Arial"/>
        </w:rPr>
        <w:t>,</w:t>
      </w:r>
      <w:r w:rsidR="0077123F">
        <w:rPr>
          <w:rFonts w:cs="Arial"/>
        </w:rPr>
        <w:t xml:space="preserve"> co-planning</w:t>
      </w:r>
      <w:r w:rsidR="00802F04">
        <w:rPr>
          <w:rFonts w:cs="Arial"/>
        </w:rPr>
        <w:t>/</w:t>
      </w:r>
      <w:r w:rsidR="0077123F">
        <w:rPr>
          <w:rFonts w:cs="Arial"/>
        </w:rPr>
        <w:t xml:space="preserve">facilitating the Homeland Security Conference to include </w:t>
      </w:r>
      <w:r w:rsidR="0077123F" w:rsidRPr="0077123F">
        <w:rPr>
          <w:rFonts w:cs="Arial"/>
        </w:rPr>
        <w:t>persons with disabilities</w:t>
      </w:r>
      <w:r w:rsidR="00802F04">
        <w:rPr>
          <w:rFonts w:cs="Arial"/>
        </w:rPr>
        <w:t xml:space="preserve"> and other marginalized groups</w:t>
      </w:r>
      <w:r w:rsidR="0077123F">
        <w:rPr>
          <w:rFonts w:cs="Arial"/>
        </w:rPr>
        <w:t>, a</w:t>
      </w:r>
      <w:r w:rsidR="007E2D69">
        <w:rPr>
          <w:rFonts w:cs="Arial"/>
        </w:rPr>
        <w:t xml:space="preserve">nd </w:t>
      </w:r>
      <w:r w:rsidR="00802F04">
        <w:rPr>
          <w:rFonts w:cs="Arial"/>
        </w:rPr>
        <w:t>last but not least,</w:t>
      </w:r>
      <w:r w:rsidR="0077123F">
        <w:rPr>
          <w:rFonts w:cs="Arial"/>
        </w:rPr>
        <w:t xml:space="preserve"> continuing to hear from our </w:t>
      </w:r>
      <w:r w:rsidR="00F67523">
        <w:rPr>
          <w:rFonts w:cs="Arial"/>
        </w:rPr>
        <w:t>constituents</w:t>
      </w:r>
      <w:r w:rsidR="00851D6A">
        <w:rPr>
          <w:rFonts w:cs="Arial"/>
        </w:rPr>
        <w:t xml:space="preserve"> </w:t>
      </w:r>
      <w:r w:rsidR="007E2D69">
        <w:rPr>
          <w:rFonts w:cs="Arial"/>
        </w:rPr>
        <w:t xml:space="preserve">that we are the only service provider who has called </w:t>
      </w:r>
      <w:r w:rsidR="00802F04">
        <w:rPr>
          <w:rFonts w:cs="Arial"/>
        </w:rPr>
        <w:t>them back</w:t>
      </w:r>
      <w:r w:rsidR="007E2D69">
        <w:rPr>
          <w:rFonts w:cs="Arial"/>
        </w:rPr>
        <w:t xml:space="preserve"> </w:t>
      </w:r>
      <w:r w:rsidR="00802F04">
        <w:rPr>
          <w:rFonts w:cs="Arial"/>
        </w:rPr>
        <w:t xml:space="preserve">with the information they have needed </w:t>
      </w:r>
      <w:r w:rsidR="007E2D69">
        <w:rPr>
          <w:rFonts w:cs="Arial"/>
        </w:rPr>
        <w:t xml:space="preserve">and </w:t>
      </w:r>
      <w:r>
        <w:rPr>
          <w:rFonts w:cs="Arial"/>
        </w:rPr>
        <w:t>ha</w:t>
      </w:r>
      <w:r w:rsidR="00507B70">
        <w:rPr>
          <w:rFonts w:cs="Arial"/>
        </w:rPr>
        <w:t>s</w:t>
      </w:r>
      <w:r>
        <w:rPr>
          <w:rFonts w:cs="Arial"/>
        </w:rPr>
        <w:t xml:space="preserve"> also “</w:t>
      </w:r>
      <w:r w:rsidR="00802F04">
        <w:rPr>
          <w:rFonts w:cs="Arial"/>
        </w:rPr>
        <w:t>really cared</w:t>
      </w:r>
      <w:r>
        <w:rPr>
          <w:rFonts w:cs="Arial"/>
        </w:rPr>
        <w:t>”</w:t>
      </w:r>
      <w:r w:rsidR="00802F04">
        <w:rPr>
          <w:rFonts w:cs="Arial"/>
        </w:rPr>
        <w:t>.</w:t>
      </w:r>
      <w:r w:rsidR="007E2D69">
        <w:rPr>
          <w:rFonts w:cs="Arial"/>
        </w:rPr>
        <w:t xml:space="preserve">   </w:t>
      </w:r>
      <w:r w:rsidR="00312476">
        <w:rPr>
          <w:rFonts w:cs="Arial"/>
        </w:rPr>
        <w:t xml:space="preserve"> </w:t>
      </w:r>
      <w:r w:rsidR="00094847">
        <w:rPr>
          <w:rFonts w:cs="Arial"/>
        </w:rPr>
        <w:t xml:space="preserve"> </w:t>
      </w:r>
    </w:p>
    <w:p w:rsidR="0032626D" w:rsidRDefault="0032626D" w:rsidP="00094847">
      <w:pPr>
        <w:rPr>
          <w:rFonts w:cs="Arial"/>
        </w:rPr>
      </w:pPr>
    </w:p>
    <w:p w:rsidR="0032626D" w:rsidRDefault="0032626D" w:rsidP="00094847">
      <w:pPr>
        <w:rPr>
          <w:rFonts w:cs="Arial"/>
        </w:rPr>
      </w:pPr>
    </w:p>
    <w:p w:rsidR="0032626D" w:rsidRDefault="0032626D" w:rsidP="00094847">
      <w:pPr>
        <w:rPr>
          <w:rFonts w:cs="Arial"/>
        </w:rPr>
      </w:pPr>
    </w:p>
    <w:p w:rsidR="0032626D" w:rsidRDefault="0032626D" w:rsidP="00094847">
      <w:pPr>
        <w:rPr>
          <w:rFonts w:cs="Arial"/>
        </w:rPr>
      </w:pPr>
    </w:p>
    <w:p w:rsidR="0032626D" w:rsidRDefault="0032626D" w:rsidP="00094847">
      <w:pPr>
        <w:rPr>
          <w:rFonts w:cs="Arial"/>
        </w:rPr>
      </w:pPr>
    </w:p>
    <w:p w:rsidR="0032626D" w:rsidRDefault="0032626D" w:rsidP="00094847">
      <w:pPr>
        <w:rPr>
          <w:rFonts w:cs="Arial"/>
        </w:rPr>
      </w:pPr>
    </w:p>
    <w:p w:rsidR="0032626D" w:rsidRDefault="0032626D" w:rsidP="00094847">
      <w:pPr>
        <w:rPr>
          <w:rFonts w:cs="Arial"/>
        </w:rPr>
      </w:pPr>
    </w:p>
    <w:p w:rsidR="0032626D" w:rsidRDefault="0032626D" w:rsidP="00094847">
      <w:pPr>
        <w:rPr>
          <w:rFonts w:cs="Arial"/>
        </w:rPr>
      </w:pPr>
    </w:p>
    <w:p w:rsidR="0032626D" w:rsidRDefault="0032626D" w:rsidP="00094847">
      <w:pPr>
        <w:rPr>
          <w:rFonts w:cs="Arial"/>
        </w:rPr>
      </w:pPr>
    </w:p>
    <w:p w:rsidR="0032626D" w:rsidRDefault="0032626D" w:rsidP="00094847">
      <w:pPr>
        <w:rPr>
          <w:rFonts w:cs="Arial"/>
        </w:rPr>
      </w:pPr>
    </w:p>
    <w:p w:rsidR="0032626D" w:rsidRDefault="0032626D" w:rsidP="00094847">
      <w:pPr>
        <w:rPr>
          <w:rFonts w:cs="Arial"/>
        </w:rPr>
      </w:pPr>
    </w:p>
    <w:p w:rsidR="0032626D" w:rsidRDefault="0032626D" w:rsidP="00094847">
      <w:pPr>
        <w:rPr>
          <w:rFonts w:cs="Arial"/>
        </w:rPr>
      </w:pPr>
    </w:p>
    <w:p w:rsidR="0032626D" w:rsidRDefault="0032626D" w:rsidP="00094847">
      <w:pPr>
        <w:rPr>
          <w:rFonts w:cs="Arial"/>
        </w:rPr>
      </w:pPr>
    </w:p>
    <w:p w:rsidR="0032626D" w:rsidRDefault="0032626D" w:rsidP="00094847">
      <w:pPr>
        <w:rPr>
          <w:rFonts w:cs="Arial"/>
        </w:rPr>
      </w:pPr>
    </w:p>
    <w:p w:rsidR="0032626D" w:rsidRDefault="0032626D" w:rsidP="00094847">
      <w:pPr>
        <w:rPr>
          <w:rFonts w:cs="Arial"/>
        </w:rPr>
      </w:pPr>
    </w:p>
    <w:p w:rsidR="0032626D" w:rsidRDefault="0032626D" w:rsidP="00094847">
      <w:pPr>
        <w:rPr>
          <w:rFonts w:cs="Arial"/>
        </w:rPr>
      </w:pPr>
    </w:p>
    <w:p w:rsidR="0032626D" w:rsidRDefault="0032626D" w:rsidP="00094847">
      <w:pPr>
        <w:rPr>
          <w:rFonts w:cs="Arial"/>
        </w:rPr>
      </w:pPr>
    </w:p>
    <w:p w:rsidR="0032626D" w:rsidRDefault="0032626D" w:rsidP="00094847">
      <w:pPr>
        <w:rPr>
          <w:rFonts w:cs="Arial"/>
        </w:rPr>
      </w:pPr>
    </w:p>
    <w:p w:rsidR="0032626D" w:rsidRDefault="0032626D" w:rsidP="00094847">
      <w:pPr>
        <w:rPr>
          <w:rFonts w:cs="Arial"/>
        </w:rPr>
      </w:pPr>
    </w:p>
    <w:p w:rsidR="0032626D" w:rsidRDefault="0032626D" w:rsidP="00094847">
      <w:pPr>
        <w:rPr>
          <w:rFonts w:cs="Arial"/>
        </w:rPr>
      </w:pPr>
    </w:p>
    <w:p w:rsidR="0032626D" w:rsidRDefault="0032626D" w:rsidP="00094847">
      <w:pPr>
        <w:rPr>
          <w:rFonts w:cs="Arial"/>
        </w:rPr>
      </w:pPr>
    </w:p>
    <w:p w:rsidR="0032626D" w:rsidRDefault="0032626D" w:rsidP="00094847">
      <w:pPr>
        <w:rPr>
          <w:rFonts w:cs="Arial"/>
        </w:rPr>
      </w:pPr>
    </w:p>
    <w:p w:rsidR="0032626D" w:rsidRDefault="0032626D" w:rsidP="00094847">
      <w:pPr>
        <w:rPr>
          <w:rFonts w:cs="Arial"/>
        </w:rPr>
      </w:pPr>
    </w:p>
    <w:p w:rsidR="006812C3" w:rsidRDefault="006812C3" w:rsidP="00094847">
      <w:pPr>
        <w:rPr>
          <w:rFonts w:cs="Arial"/>
        </w:rPr>
      </w:pPr>
    </w:p>
    <w:p w:rsidR="006812C3" w:rsidRDefault="006812C3" w:rsidP="00094847">
      <w:pPr>
        <w:rPr>
          <w:rFonts w:cs="Arial"/>
        </w:rPr>
      </w:pPr>
    </w:p>
    <w:p w:rsidR="00094847" w:rsidRDefault="00094847" w:rsidP="00094847">
      <w:pPr>
        <w:pBdr>
          <w:top w:val="single" w:sz="12" w:space="1" w:color="auto"/>
          <w:left w:val="single" w:sz="12" w:space="4" w:color="auto"/>
          <w:bottom w:val="single" w:sz="12" w:space="1" w:color="auto"/>
          <w:right w:val="single" w:sz="12" w:space="4" w:color="auto"/>
        </w:pBdr>
        <w:jc w:val="center"/>
        <w:rPr>
          <w:rFonts w:cs="Arial"/>
          <w:b/>
          <w:sz w:val="32"/>
          <w:szCs w:val="32"/>
        </w:rPr>
      </w:pPr>
      <w:r w:rsidRPr="00BD5037">
        <w:rPr>
          <w:rFonts w:cs="Arial"/>
          <w:b/>
          <w:sz w:val="32"/>
          <w:szCs w:val="32"/>
        </w:rPr>
        <w:t>Agency Overview</w:t>
      </w:r>
    </w:p>
    <w:p w:rsidR="00094847" w:rsidRDefault="00094847" w:rsidP="00094847">
      <w:pPr>
        <w:rPr>
          <w:rFonts w:cs="Arial"/>
          <w:b/>
        </w:rPr>
      </w:pPr>
    </w:p>
    <w:p w:rsidR="00094847" w:rsidRPr="00C476D0" w:rsidRDefault="00094847" w:rsidP="00094847">
      <w:pPr>
        <w:rPr>
          <w:rFonts w:cs="Arial"/>
          <w:b/>
        </w:rPr>
      </w:pPr>
      <w:r w:rsidRPr="00C476D0">
        <w:rPr>
          <w:rFonts w:cs="Arial"/>
          <w:b/>
        </w:rPr>
        <w:t>Vision:</w:t>
      </w:r>
    </w:p>
    <w:p w:rsidR="00094847" w:rsidRPr="00C476D0" w:rsidRDefault="00094847" w:rsidP="00094847">
      <w:pPr>
        <w:pStyle w:val="BodyText"/>
        <w:jc w:val="left"/>
        <w:rPr>
          <w:b w:val="0"/>
          <w:bCs w:val="0"/>
          <w:i w:val="0"/>
          <w:sz w:val="24"/>
        </w:rPr>
      </w:pPr>
      <w:r w:rsidRPr="00C476D0">
        <w:rPr>
          <w:b w:val="0"/>
          <w:bCs w:val="0"/>
          <w:i w:val="0"/>
          <w:sz w:val="24"/>
        </w:rPr>
        <w:t>All Iowans with disabilities are able to access employment</w:t>
      </w:r>
      <w:r>
        <w:rPr>
          <w:b w:val="0"/>
          <w:bCs w:val="0"/>
          <w:i w:val="0"/>
          <w:sz w:val="24"/>
        </w:rPr>
        <w:t xml:space="preserve"> </w:t>
      </w:r>
      <w:r w:rsidRPr="00C476D0">
        <w:rPr>
          <w:b w:val="0"/>
          <w:bCs w:val="0"/>
          <w:i w:val="0"/>
          <w:sz w:val="24"/>
        </w:rPr>
        <w:t>matching their abilities, interests and economic needs.</w:t>
      </w:r>
    </w:p>
    <w:p w:rsidR="006812C3" w:rsidRDefault="006812C3" w:rsidP="00094847">
      <w:pPr>
        <w:rPr>
          <w:rFonts w:cs="Arial"/>
          <w:b/>
        </w:rPr>
      </w:pPr>
    </w:p>
    <w:p w:rsidR="00094847" w:rsidRPr="00C476D0" w:rsidRDefault="00094847" w:rsidP="00094847">
      <w:pPr>
        <w:rPr>
          <w:rFonts w:cs="Arial"/>
          <w:b/>
        </w:rPr>
      </w:pPr>
      <w:smartTag w:uri="urn:schemas-microsoft-com:office:smarttags" w:element="place">
        <w:smartTag w:uri="urn:schemas-microsoft-com:office:smarttags" w:element="City">
          <w:r w:rsidRPr="00C476D0">
            <w:rPr>
              <w:rFonts w:cs="Arial"/>
              <w:b/>
            </w:rPr>
            <w:t>Mission</w:t>
          </w:r>
        </w:smartTag>
      </w:smartTag>
      <w:r w:rsidRPr="00C476D0">
        <w:rPr>
          <w:rFonts w:cs="Arial"/>
          <w:b/>
        </w:rPr>
        <w:t>:</w:t>
      </w:r>
    </w:p>
    <w:p w:rsidR="00094847" w:rsidRPr="00C476D0" w:rsidRDefault="00094847" w:rsidP="00094847">
      <w:pPr>
        <w:rPr>
          <w:rFonts w:cs="Arial"/>
        </w:rPr>
      </w:pPr>
      <w:r w:rsidRPr="00C476D0">
        <w:rPr>
          <w:rFonts w:cs="Arial"/>
        </w:rPr>
        <w:t xml:space="preserve">The Division </w:t>
      </w:r>
      <w:r>
        <w:rPr>
          <w:rFonts w:cs="Arial"/>
        </w:rPr>
        <w:t xml:space="preserve">and or Commission </w:t>
      </w:r>
      <w:r w:rsidRPr="00C476D0">
        <w:rPr>
          <w:rFonts w:cs="Arial"/>
        </w:rPr>
        <w:t>of Persons with Disabilities will promote the employment of Iowans with Disabilities and reduce barriers to employment by providing information, referral, assessment and guidance, training, and negotiation services to employers and citizens with disabilities.</w:t>
      </w:r>
    </w:p>
    <w:p w:rsidR="006812C3" w:rsidRDefault="006812C3" w:rsidP="00094847">
      <w:pPr>
        <w:pStyle w:val="BodyText"/>
        <w:jc w:val="left"/>
        <w:rPr>
          <w:bCs w:val="0"/>
          <w:i w:val="0"/>
          <w:sz w:val="24"/>
        </w:rPr>
      </w:pPr>
    </w:p>
    <w:p w:rsidR="00094847" w:rsidRPr="00C476D0" w:rsidRDefault="00094847" w:rsidP="00094847">
      <w:pPr>
        <w:pStyle w:val="BodyText"/>
        <w:jc w:val="left"/>
        <w:rPr>
          <w:bCs w:val="0"/>
          <w:i w:val="0"/>
          <w:sz w:val="24"/>
        </w:rPr>
      </w:pPr>
      <w:r w:rsidRPr="00C476D0">
        <w:rPr>
          <w:bCs w:val="0"/>
          <w:i w:val="0"/>
          <w:sz w:val="24"/>
        </w:rPr>
        <w:t>Core Functions:</w:t>
      </w:r>
    </w:p>
    <w:p w:rsidR="00094847" w:rsidRPr="00C476D0" w:rsidRDefault="00094847" w:rsidP="00094847">
      <w:pPr>
        <w:pStyle w:val="BodyText"/>
        <w:numPr>
          <w:ilvl w:val="0"/>
          <w:numId w:val="1"/>
        </w:numPr>
        <w:jc w:val="left"/>
        <w:rPr>
          <w:b w:val="0"/>
          <w:bCs w:val="0"/>
          <w:i w:val="0"/>
          <w:sz w:val="24"/>
        </w:rPr>
      </w:pPr>
      <w:r w:rsidRPr="00C476D0">
        <w:rPr>
          <w:b w:val="0"/>
          <w:bCs w:val="0"/>
          <w:i w:val="0"/>
          <w:sz w:val="24"/>
        </w:rPr>
        <w:t>Advocacy</w:t>
      </w:r>
    </w:p>
    <w:p w:rsidR="00094847" w:rsidRDefault="00094847" w:rsidP="00094847">
      <w:pPr>
        <w:pStyle w:val="BodyText"/>
        <w:numPr>
          <w:ilvl w:val="0"/>
          <w:numId w:val="1"/>
        </w:numPr>
        <w:jc w:val="left"/>
        <w:rPr>
          <w:b w:val="0"/>
          <w:bCs w:val="0"/>
          <w:i w:val="0"/>
          <w:sz w:val="24"/>
        </w:rPr>
      </w:pPr>
      <w:r w:rsidRPr="00C476D0">
        <w:rPr>
          <w:b w:val="0"/>
          <w:bCs w:val="0"/>
          <w:i w:val="0"/>
          <w:sz w:val="24"/>
        </w:rPr>
        <w:t>Community Coordination and Development</w:t>
      </w:r>
    </w:p>
    <w:p w:rsidR="00094847" w:rsidRPr="00C476D0" w:rsidRDefault="00094847" w:rsidP="00094847">
      <w:pPr>
        <w:pStyle w:val="BodyText"/>
        <w:rPr>
          <w:b w:val="0"/>
          <w:bCs w:val="0"/>
          <w:i w:val="0"/>
          <w:sz w:val="24"/>
        </w:rPr>
      </w:pPr>
    </w:p>
    <w:p w:rsidR="00094847" w:rsidRPr="00C476D0" w:rsidRDefault="00094847" w:rsidP="00094847">
      <w:pPr>
        <w:pStyle w:val="BodyText"/>
        <w:jc w:val="left"/>
        <w:rPr>
          <w:bCs w:val="0"/>
          <w:i w:val="0"/>
          <w:sz w:val="24"/>
        </w:rPr>
      </w:pPr>
      <w:r w:rsidRPr="00C476D0">
        <w:rPr>
          <w:bCs w:val="0"/>
          <w:i w:val="0"/>
          <w:sz w:val="24"/>
        </w:rPr>
        <w:t>Key Services, Products and/or Activities:</w:t>
      </w:r>
    </w:p>
    <w:p w:rsidR="006812C3" w:rsidRDefault="006812C3" w:rsidP="00094847">
      <w:pPr>
        <w:pStyle w:val="BodyText"/>
        <w:jc w:val="left"/>
        <w:rPr>
          <w:bCs w:val="0"/>
          <w:i w:val="0"/>
          <w:sz w:val="24"/>
        </w:rPr>
      </w:pPr>
    </w:p>
    <w:p w:rsidR="00094847" w:rsidRPr="00C476D0" w:rsidRDefault="00094847" w:rsidP="00094847">
      <w:pPr>
        <w:pStyle w:val="BodyText"/>
        <w:jc w:val="left"/>
        <w:rPr>
          <w:bCs w:val="0"/>
          <w:i w:val="0"/>
          <w:sz w:val="24"/>
        </w:rPr>
      </w:pPr>
      <w:r w:rsidRPr="00C476D0">
        <w:rPr>
          <w:bCs w:val="0"/>
          <w:i w:val="0"/>
          <w:sz w:val="24"/>
        </w:rPr>
        <w:t>Employment - Training, Information and Referral for Persons with Disabilities</w:t>
      </w:r>
    </w:p>
    <w:p w:rsidR="00094847" w:rsidRPr="00C476D0" w:rsidRDefault="00094847" w:rsidP="00094847">
      <w:pPr>
        <w:pStyle w:val="BodyText"/>
        <w:jc w:val="left"/>
        <w:rPr>
          <w:b w:val="0"/>
          <w:bCs w:val="0"/>
          <w:i w:val="0"/>
          <w:sz w:val="24"/>
        </w:rPr>
      </w:pPr>
      <w:r w:rsidRPr="00C476D0">
        <w:rPr>
          <w:b w:val="0"/>
          <w:bCs w:val="0"/>
          <w:i w:val="0"/>
          <w:sz w:val="24"/>
        </w:rPr>
        <w:t xml:space="preserve">Our main charge, mandated by the Iowa Code, is to promote the employment of persons with disabilities. We offer individualized consultation as well as training regarding employment issues for </w:t>
      </w:r>
      <w:r>
        <w:rPr>
          <w:b w:val="0"/>
          <w:bCs w:val="0"/>
          <w:i w:val="0"/>
          <w:sz w:val="24"/>
        </w:rPr>
        <w:t xml:space="preserve">employers and </w:t>
      </w:r>
      <w:r w:rsidRPr="00C476D0">
        <w:rPr>
          <w:b w:val="0"/>
          <w:bCs w:val="0"/>
          <w:i w:val="0"/>
          <w:sz w:val="24"/>
        </w:rPr>
        <w:t xml:space="preserve">persons with disabilities. Increasingly important is providing accurate referrals for persons with disabilities </w:t>
      </w:r>
      <w:r>
        <w:rPr>
          <w:b w:val="0"/>
          <w:bCs w:val="0"/>
          <w:i w:val="0"/>
          <w:sz w:val="24"/>
        </w:rPr>
        <w:t>for</w:t>
      </w:r>
      <w:r w:rsidRPr="00C476D0">
        <w:rPr>
          <w:b w:val="0"/>
          <w:bCs w:val="0"/>
          <w:i w:val="0"/>
          <w:sz w:val="24"/>
        </w:rPr>
        <w:t xml:space="preserve"> resources outside of the scope of employment. Some of these referrals include transportation, housing, education, recreation and healthcare.</w:t>
      </w:r>
    </w:p>
    <w:p w:rsidR="00094847" w:rsidRPr="00C476D0" w:rsidRDefault="00094847" w:rsidP="00094847">
      <w:pPr>
        <w:pStyle w:val="BodyText"/>
        <w:jc w:val="left"/>
        <w:rPr>
          <w:b w:val="0"/>
          <w:bCs w:val="0"/>
          <w:i w:val="0"/>
          <w:sz w:val="24"/>
        </w:rPr>
      </w:pPr>
    </w:p>
    <w:p w:rsidR="00094847" w:rsidRPr="00C476D0" w:rsidRDefault="00094847" w:rsidP="00094847">
      <w:pPr>
        <w:rPr>
          <w:rFonts w:cs="Arial"/>
        </w:rPr>
      </w:pPr>
      <w:r w:rsidRPr="00C476D0">
        <w:rPr>
          <w:rFonts w:cs="Arial"/>
          <w:b/>
          <w:bCs/>
        </w:rPr>
        <w:t>Youth Leadership Forum</w:t>
      </w:r>
      <w:r w:rsidRPr="00C476D0">
        <w:rPr>
          <w:rFonts w:cs="Arial"/>
        </w:rPr>
        <w:t xml:space="preserve"> </w:t>
      </w:r>
    </w:p>
    <w:p w:rsidR="006812C3" w:rsidRPr="006812C3" w:rsidRDefault="00094847" w:rsidP="006812C3">
      <w:pPr>
        <w:rPr>
          <w:rFonts w:cs="Arial"/>
        </w:rPr>
      </w:pPr>
      <w:r w:rsidRPr="00C476D0">
        <w:t xml:space="preserve">In partnership with the </w:t>
      </w:r>
      <w:r>
        <w:t xml:space="preserve">Iowa </w:t>
      </w:r>
      <w:r w:rsidRPr="00C476D0">
        <w:t xml:space="preserve">Department for the Blind and </w:t>
      </w:r>
      <w:r>
        <w:t>Iowa Vocational Rehabilitation Services</w:t>
      </w:r>
      <w:r w:rsidRPr="00C476D0">
        <w:t xml:space="preserve">, </w:t>
      </w:r>
      <w:r>
        <w:t xml:space="preserve">we </w:t>
      </w:r>
      <w:r w:rsidRPr="00C476D0">
        <w:t xml:space="preserve">sponsor a leadership training program for students with disabilities.  Approximately 30 juniors and seniors with disabilities are selected each year, diverse in their type of disability, gender, ethnicity and geographical location. This forum prepares </w:t>
      </w:r>
      <w:r>
        <w:t xml:space="preserve">high school </w:t>
      </w:r>
      <w:r w:rsidRPr="00C476D0">
        <w:t xml:space="preserve">students </w:t>
      </w:r>
      <w:r>
        <w:t xml:space="preserve">with disabilities </w:t>
      </w:r>
      <w:r w:rsidRPr="00C476D0">
        <w:t>for post-secondary education and employment.</w:t>
      </w:r>
    </w:p>
    <w:p w:rsidR="006812C3" w:rsidRDefault="006812C3" w:rsidP="00094847">
      <w:pPr>
        <w:pStyle w:val="BodyText"/>
        <w:jc w:val="left"/>
        <w:rPr>
          <w:bCs w:val="0"/>
          <w:i w:val="0"/>
          <w:sz w:val="24"/>
        </w:rPr>
      </w:pPr>
    </w:p>
    <w:p w:rsidR="00094847" w:rsidRPr="00C476D0" w:rsidRDefault="00094847" w:rsidP="00094847">
      <w:pPr>
        <w:pStyle w:val="BodyText"/>
        <w:jc w:val="left"/>
        <w:rPr>
          <w:bCs w:val="0"/>
          <w:i w:val="0"/>
          <w:sz w:val="24"/>
        </w:rPr>
      </w:pPr>
      <w:r w:rsidRPr="00C476D0">
        <w:rPr>
          <w:bCs w:val="0"/>
          <w:i w:val="0"/>
          <w:sz w:val="24"/>
        </w:rPr>
        <w:t>College Leadership Forum</w:t>
      </w:r>
    </w:p>
    <w:p w:rsidR="00094847" w:rsidRPr="00C476D0" w:rsidRDefault="00094847" w:rsidP="00094847">
      <w:pPr>
        <w:pStyle w:val="BodyText"/>
        <w:jc w:val="left"/>
        <w:rPr>
          <w:bCs w:val="0"/>
          <w:i w:val="0"/>
          <w:sz w:val="24"/>
        </w:rPr>
      </w:pPr>
      <w:r w:rsidRPr="00C476D0">
        <w:rPr>
          <w:b w:val="0"/>
          <w:i w:val="0"/>
          <w:sz w:val="24"/>
        </w:rPr>
        <w:t xml:space="preserve">In partnership with the </w:t>
      </w:r>
      <w:r>
        <w:rPr>
          <w:b w:val="0"/>
          <w:i w:val="0"/>
          <w:sz w:val="24"/>
        </w:rPr>
        <w:t xml:space="preserve">Iowa </w:t>
      </w:r>
      <w:r w:rsidRPr="00C476D0">
        <w:rPr>
          <w:b w:val="0"/>
          <w:i w:val="0"/>
          <w:sz w:val="24"/>
        </w:rPr>
        <w:t xml:space="preserve">Department for the Blind and the </w:t>
      </w:r>
      <w:r>
        <w:rPr>
          <w:b w:val="0"/>
          <w:i w:val="0"/>
          <w:sz w:val="24"/>
        </w:rPr>
        <w:t xml:space="preserve">Iowa Vocational Rehabilitation </w:t>
      </w:r>
      <w:r w:rsidRPr="00C476D0">
        <w:rPr>
          <w:b w:val="0"/>
          <w:i w:val="0"/>
          <w:sz w:val="24"/>
        </w:rPr>
        <w:t xml:space="preserve">Services, sponsor a leadership training program for college students with disabilities.  This forum prepares </w:t>
      </w:r>
      <w:r>
        <w:rPr>
          <w:b w:val="0"/>
          <w:i w:val="0"/>
          <w:sz w:val="24"/>
        </w:rPr>
        <w:t xml:space="preserve">college </w:t>
      </w:r>
      <w:r w:rsidRPr="00C476D0">
        <w:rPr>
          <w:b w:val="0"/>
          <w:i w:val="0"/>
          <w:sz w:val="24"/>
        </w:rPr>
        <w:t xml:space="preserve">students </w:t>
      </w:r>
      <w:r>
        <w:rPr>
          <w:b w:val="0"/>
          <w:i w:val="0"/>
          <w:sz w:val="24"/>
        </w:rPr>
        <w:t xml:space="preserve">with disabilities </w:t>
      </w:r>
      <w:r w:rsidRPr="00C476D0">
        <w:rPr>
          <w:b w:val="0"/>
          <w:i w:val="0"/>
          <w:sz w:val="24"/>
        </w:rPr>
        <w:t>for employment.</w:t>
      </w:r>
    </w:p>
    <w:p w:rsidR="00094847" w:rsidRDefault="00094847" w:rsidP="00094847">
      <w:pPr>
        <w:pStyle w:val="BodyText"/>
        <w:jc w:val="left"/>
        <w:rPr>
          <w:bCs w:val="0"/>
          <w:i w:val="0"/>
          <w:sz w:val="24"/>
        </w:rPr>
      </w:pPr>
    </w:p>
    <w:p w:rsidR="00094847" w:rsidRPr="00C476D0" w:rsidRDefault="00094847" w:rsidP="00094847">
      <w:pPr>
        <w:pStyle w:val="BodyText"/>
        <w:jc w:val="left"/>
        <w:rPr>
          <w:bCs w:val="0"/>
          <w:i w:val="0"/>
          <w:sz w:val="24"/>
        </w:rPr>
      </w:pPr>
      <w:r w:rsidRPr="00C476D0">
        <w:rPr>
          <w:bCs w:val="0"/>
          <w:i w:val="0"/>
          <w:sz w:val="24"/>
        </w:rPr>
        <w:t>Client Assistance Program</w:t>
      </w:r>
    </w:p>
    <w:p w:rsidR="00F07CAC" w:rsidRDefault="00094847" w:rsidP="00094847">
      <w:pPr>
        <w:rPr>
          <w:rFonts w:cs="Arial"/>
        </w:rPr>
      </w:pPr>
      <w:r w:rsidRPr="00C476D0">
        <w:rPr>
          <w:rFonts w:cs="Arial"/>
        </w:rPr>
        <w:t xml:space="preserve">This federal program is mandated by the Rehabilitation Act and must operate independently of other agencies providing </w:t>
      </w:r>
      <w:r>
        <w:rPr>
          <w:rFonts w:cs="Arial"/>
        </w:rPr>
        <w:t xml:space="preserve">rehabilitation </w:t>
      </w:r>
      <w:r w:rsidRPr="00C476D0">
        <w:rPr>
          <w:rFonts w:cs="Arial"/>
        </w:rPr>
        <w:t xml:space="preserve">and independent living service. Services include information and referral, advice, interpretation of laws, regulations and policies, </w:t>
      </w:r>
      <w:r w:rsidRPr="00C476D0">
        <w:rPr>
          <w:rFonts w:cs="Arial"/>
        </w:rPr>
        <w:lastRenderedPageBreak/>
        <w:t>administrative review of decisions, assistance at fair hearings or legal procedures, and negotiation between clients and service providers such as the following:</w:t>
      </w:r>
    </w:p>
    <w:p w:rsidR="00094847" w:rsidRPr="00C476D0" w:rsidRDefault="00094847" w:rsidP="00094847">
      <w:pPr>
        <w:rPr>
          <w:rFonts w:cs="Arial"/>
        </w:rPr>
      </w:pPr>
      <w:r w:rsidRPr="00C476D0">
        <w:rPr>
          <w:rFonts w:cs="Arial"/>
        </w:rPr>
        <w:t xml:space="preserve"> </w:t>
      </w:r>
    </w:p>
    <w:p w:rsidR="00094847" w:rsidRPr="00C476D0" w:rsidRDefault="00094847" w:rsidP="00094847">
      <w:pPr>
        <w:numPr>
          <w:ilvl w:val="0"/>
          <w:numId w:val="2"/>
        </w:numPr>
        <w:rPr>
          <w:rFonts w:cs="Arial"/>
          <w:b/>
          <w:bCs/>
        </w:rPr>
      </w:pPr>
      <w:r>
        <w:rPr>
          <w:rFonts w:cs="Arial"/>
        </w:rPr>
        <w:t xml:space="preserve">Iowa </w:t>
      </w:r>
      <w:r w:rsidRPr="00C476D0">
        <w:rPr>
          <w:rFonts w:cs="Arial"/>
        </w:rPr>
        <w:t>Department for the Blind</w:t>
      </w:r>
    </w:p>
    <w:p w:rsidR="00094847" w:rsidRPr="00C476D0" w:rsidRDefault="00094847" w:rsidP="00094847">
      <w:pPr>
        <w:numPr>
          <w:ilvl w:val="0"/>
          <w:numId w:val="2"/>
        </w:numPr>
        <w:rPr>
          <w:rFonts w:cs="Arial"/>
          <w:b/>
          <w:bCs/>
        </w:rPr>
      </w:pPr>
      <w:smartTag w:uri="urn:schemas-microsoft-com:office:smarttags" w:element="place">
        <w:smartTag w:uri="urn:schemas-microsoft-com:office:smarttags" w:element="State">
          <w:r>
            <w:rPr>
              <w:rFonts w:cs="Arial"/>
            </w:rPr>
            <w:t>Iowa</w:t>
          </w:r>
        </w:smartTag>
      </w:smartTag>
      <w:r>
        <w:rPr>
          <w:rFonts w:cs="Arial"/>
        </w:rPr>
        <w:t xml:space="preserve"> </w:t>
      </w:r>
      <w:r w:rsidRPr="00C476D0">
        <w:rPr>
          <w:rFonts w:cs="Arial"/>
        </w:rPr>
        <w:t>Vocational Rehabilitation Services</w:t>
      </w:r>
    </w:p>
    <w:p w:rsidR="00094847" w:rsidRPr="00C476D0" w:rsidRDefault="00094847" w:rsidP="00094847">
      <w:pPr>
        <w:numPr>
          <w:ilvl w:val="0"/>
          <w:numId w:val="2"/>
        </w:numPr>
        <w:rPr>
          <w:rFonts w:cs="Arial"/>
          <w:b/>
          <w:bCs/>
        </w:rPr>
      </w:pPr>
      <w:r w:rsidRPr="00C476D0">
        <w:rPr>
          <w:rFonts w:cs="Arial"/>
        </w:rPr>
        <w:t>Independent Living Centers</w:t>
      </w:r>
    </w:p>
    <w:p w:rsidR="00094847" w:rsidRPr="00C476D0" w:rsidRDefault="00094847" w:rsidP="00094847">
      <w:pPr>
        <w:numPr>
          <w:ilvl w:val="0"/>
          <w:numId w:val="2"/>
        </w:numPr>
        <w:rPr>
          <w:rFonts w:cs="Arial"/>
          <w:b/>
          <w:bCs/>
        </w:rPr>
      </w:pPr>
      <w:r w:rsidRPr="00C476D0">
        <w:rPr>
          <w:rFonts w:cs="Arial"/>
        </w:rPr>
        <w:t>Community Rehabilitation Facilities where the above agencies purchase services</w:t>
      </w:r>
    </w:p>
    <w:p w:rsidR="00094847" w:rsidRPr="00C476D0" w:rsidRDefault="00094847" w:rsidP="00094847">
      <w:pPr>
        <w:numPr>
          <w:ilvl w:val="0"/>
          <w:numId w:val="2"/>
        </w:numPr>
        <w:rPr>
          <w:rFonts w:cs="Arial"/>
          <w:b/>
          <w:bCs/>
        </w:rPr>
      </w:pPr>
      <w:r w:rsidRPr="00C476D0">
        <w:rPr>
          <w:rFonts w:cs="Arial"/>
        </w:rPr>
        <w:t>Other vendors that sell services to the agencies listed above</w:t>
      </w:r>
    </w:p>
    <w:p w:rsidR="00094847" w:rsidRPr="00C476D0" w:rsidRDefault="00094847" w:rsidP="00094847">
      <w:pPr>
        <w:rPr>
          <w:rFonts w:cs="Arial"/>
        </w:rPr>
      </w:pPr>
      <w:r w:rsidRPr="00C476D0">
        <w:rPr>
          <w:rFonts w:cs="Arial"/>
        </w:rPr>
        <w:t xml:space="preserve"> </w:t>
      </w:r>
    </w:p>
    <w:p w:rsidR="00094847" w:rsidRPr="00C476D0" w:rsidRDefault="00094847" w:rsidP="00094847">
      <w:pPr>
        <w:pStyle w:val="BodyText"/>
        <w:jc w:val="left"/>
        <w:rPr>
          <w:bCs w:val="0"/>
          <w:i w:val="0"/>
          <w:sz w:val="24"/>
        </w:rPr>
      </w:pPr>
      <w:smartTag w:uri="urn:schemas-microsoft-com:office:smarttags" w:element="place">
        <w:smartTag w:uri="urn:schemas-microsoft-com:office:smarttags" w:element="State">
          <w:r w:rsidRPr="006C3441">
            <w:rPr>
              <w:bCs w:val="0"/>
              <w:i w:val="0"/>
              <w:sz w:val="24"/>
            </w:rPr>
            <w:t>Iowa</w:t>
          </w:r>
        </w:smartTag>
      </w:smartTag>
      <w:r w:rsidRPr="006C3441">
        <w:rPr>
          <w:bCs w:val="0"/>
          <w:i w:val="0"/>
          <w:sz w:val="24"/>
        </w:rPr>
        <w:t xml:space="preserve"> Access Grant</w:t>
      </w:r>
    </w:p>
    <w:p w:rsidR="00094847" w:rsidRPr="00C476D0" w:rsidRDefault="00094847" w:rsidP="00094847">
      <w:pPr>
        <w:pStyle w:val="BodyText"/>
        <w:jc w:val="left"/>
        <w:rPr>
          <w:b w:val="0"/>
          <w:bCs w:val="0"/>
          <w:i w:val="0"/>
          <w:sz w:val="24"/>
        </w:rPr>
      </w:pPr>
      <w:r w:rsidRPr="00C476D0">
        <w:rPr>
          <w:b w:val="0"/>
          <w:bCs w:val="0"/>
          <w:i w:val="0"/>
          <w:sz w:val="24"/>
        </w:rPr>
        <w:t xml:space="preserve">In partnership with Deaf Services Commission and the Iowa Department for the Blind, this program serves to increase access to goods and services </w:t>
      </w:r>
      <w:r>
        <w:rPr>
          <w:b w:val="0"/>
          <w:bCs w:val="0"/>
          <w:i w:val="0"/>
          <w:sz w:val="24"/>
        </w:rPr>
        <w:t xml:space="preserve">in State government </w:t>
      </w:r>
      <w:r w:rsidRPr="00C476D0">
        <w:rPr>
          <w:b w:val="0"/>
          <w:bCs w:val="0"/>
          <w:i w:val="0"/>
          <w:sz w:val="24"/>
        </w:rPr>
        <w:t>for persons with disabilities.</w:t>
      </w:r>
    </w:p>
    <w:p w:rsidR="00094847" w:rsidRDefault="00094847" w:rsidP="00094847">
      <w:pPr>
        <w:pStyle w:val="BodyText"/>
        <w:jc w:val="left"/>
        <w:rPr>
          <w:bCs w:val="0"/>
          <w:i w:val="0"/>
          <w:sz w:val="24"/>
        </w:rPr>
      </w:pPr>
    </w:p>
    <w:p w:rsidR="007F7692" w:rsidRDefault="007F7692" w:rsidP="00094847">
      <w:pPr>
        <w:pStyle w:val="BodyText"/>
        <w:jc w:val="left"/>
        <w:rPr>
          <w:bCs w:val="0"/>
          <w:i w:val="0"/>
          <w:sz w:val="24"/>
        </w:rPr>
      </w:pPr>
      <w:r>
        <w:rPr>
          <w:bCs w:val="0"/>
          <w:i w:val="0"/>
          <w:sz w:val="24"/>
        </w:rPr>
        <w:t xml:space="preserve">Iowa Department of Public Health </w:t>
      </w:r>
      <w:r w:rsidR="00A42AF9">
        <w:rPr>
          <w:bCs w:val="0"/>
          <w:i w:val="0"/>
          <w:sz w:val="24"/>
        </w:rPr>
        <w:t>Collaboration</w:t>
      </w:r>
      <w:r>
        <w:rPr>
          <w:bCs w:val="0"/>
          <w:i w:val="0"/>
          <w:sz w:val="24"/>
        </w:rPr>
        <w:t>/</w:t>
      </w:r>
      <w:r w:rsidRPr="007F7692">
        <w:rPr>
          <w:bCs w:val="0"/>
          <w:i w:val="0"/>
          <w:sz w:val="24"/>
        </w:rPr>
        <w:t>Access Surveys</w:t>
      </w:r>
    </w:p>
    <w:p w:rsidR="007F7692" w:rsidRPr="007F7692" w:rsidRDefault="007F7692" w:rsidP="00094847">
      <w:pPr>
        <w:pStyle w:val="BodyText"/>
        <w:jc w:val="left"/>
        <w:rPr>
          <w:b w:val="0"/>
          <w:bCs w:val="0"/>
          <w:i w:val="0"/>
          <w:sz w:val="24"/>
        </w:rPr>
      </w:pPr>
      <w:r w:rsidRPr="007F7692">
        <w:rPr>
          <w:b w:val="0"/>
          <w:bCs w:val="0"/>
          <w:i w:val="0"/>
          <w:sz w:val="24"/>
        </w:rPr>
        <w:t xml:space="preserve">We </w:t>
      </w:r>
      <w:r>
        <w:rPr>
          <w:b w:val="0"/>
          <w:bCs w:val="0"/>
          <w:i w:val="0"/>
          <w:sz w:val="24"/>
        </w:rPr>
        <w:t xml:space="preserve">enhanced our online building access survey making it easier for agencies to submit them for our review. During this past fiscal year, we reviewed 26 state leased spaces, and conducted one on-site review.  </w:t>
      </w:r>
      <w:r w:rsidRPr="007F7692">
        <w:rPr>
          <w:b w:val="0"/>
          <w:bCs w:val="0"/>
          <w:i w:val="0"/>
          <w:sz w:val="24"/>
        </w:rPr>
        <w:t xml:space="preserve">  </w:t>
      </w:r>
    </w:p>
    <w:p w:rsidR="007F7692" w:rsidRPr="00C476D0" w:rsidRDefault="007F7692" w:rsidP="00094847">
      <w:pPr>
        <w:pStyle w:val="BodyText"/>
        <w:jc w:val="left"/>
        <w:rPr>
          <w:bCs w:val="0"/>
          <w:i w:val="0"/>
          <w:sz w:val="24"/>
        </w:rPr>
      </w:pPr>
    </w:p>
    <w:p w:rsidR="00094847" w:rsidRDefault="00094847" w:rsidP="00094847">
      <w:pPr>
        <w:pStyle w:val="BodyText"/>
        <w:jc w:val="left"/>
        <w:rPr>
          <w:bCs w:val="0"/>
          <w:i w:val="0"/>
          <w:color w:val="000000"/>
          <w:sz w:val="24"/>
        </w:rPr>
      </w:pPr>
      <w:r>
        <w:rPr>
          <w:bCs w:val="0"/>
          <w:i w:val="0"/>
          <w:color w:val="000000"/>
          <w:sz w:val="24"/>
        </w:rPr>
        <w:t>Homeland Security/</w:t>
      </w:r>
      <w:r w:rsidRPr="00A862C9">
        <w:rPr>
          <w:bCs w:val="0"/>
          <w:i w:val="0"/>
          <w:color w:val="000000"/>
          <w:sz w:val="24"/>
        </w:rPr>
        <w:t xml:space="preserve">Emergency Preparedness </w:t>
      </w:r>
    </w:p>
    <w:p w:rsidR="00EC6568" w:rsidRPr="008823AA" w:rsidRDefault="00094847" w:rsidP="00EC6568">
      <w:pPr>
        <w:rPr>
          <w:rFonts w:cs="Arial"/>
        </w:rPr>
      </w:pPr>
      <w:r w:rsidRPr="00EC6568">
        <w:rPr>
          <w:bCs/>
          <w:color w:val="000000"/>
        </w:rPr>
        <w:t xml:space="preserve">The Administrator </w:t>
      </w:r>
      <w:r w:rsidR="00CE12E5" w:rsidRPr="00EC6568">
        <w:rPr>
          <w:bCs/>
          <w:color w:val="000000"/>
        </w:rPr>
        <w:t xml:space="preserve">continued to </w:t>
      </w:r>
      <w:r w:rsidRPr="00EC6568">
        <w:rPr>
          <w:bCs/>
          <w:color w:val="000000"/>
        </w:rPr>
        <w:t>serve as the Department of Human Rights Point of Contact for Homeland Security.</w:t>
      </w:r>
      <w:r>
        <w:rPr>
          <w:b/>
          <w:bCs/>
          <w:i/>
          <w:color w:val="000000"/>
        </w:rPr>
        <w:t xml:space="preserve"> </w:t>
      </w:r>
      <w:r w:rsidR="00EC6568" w:rsidRPr="008823AA">
        <w:rPr>
          <w:rFonts w:cs="Arial"/>
        </w:rPr>
        <w:t xml:space="preserve">This year we worked collaboratively with members of Homeland Security/Emergency Management, the Department of Human Services, and the American Red Cross to develop the Special Needs Annex in the State of </w:t>
      </w:r>
      <w:smartTag w:uri="urn:schemas-microsoft-com:office:smarttags" w:element="place">
        <w:smartTag w:uri="urn:schemas-microsoft-com:office:smarttags" w:element="State">
          <w:r w:rsidR="00EC6568" w:rsidRPr="008823AA">
            <w:rPr>
              <w:rFonts w:cs="Arial"/>
            </w:rPr>
            <w:t>Iowa Emergency Response Plan</w:t>
          </w:r>
        </w:smartTag>
      </w:smartTag>
      <w:r w:rsidR="00EC6568" w:rsidRPr="008823AA">
        <w:rPr>
          <w:rFonts w:cs="Arial"/>
        </w:rPr>
        <w:t>.</w:t>
      </w:r>
    </w:p>
    <w:p w:rsidR="00507B70" w:rsidRDefault="00507B70" w:rsidP="00094847">
      <w:pPr>
        <w:pStyle w:val="BodyText"/>
        <w:jc w:val="left"/>
        <w:rPr>
          <w:b w:val="0"/>
          <w:bCs w:val="0"/>
          <w:i w:val="0"/>
          <w:color w:val="000000"/>
          <w:sz w:val="24"/>
        </w:rPr>
      </w:pPr>
    </w:p>
    <w:p w:rsidR="007F7692" w:rsidRPr="009314CB" w:rsidRDefault="007F7692" w:rsidP="007F7692">
      <w:pPr>
        <w:pStyle w:val="BodyText"/>
        <w:jc w:val="left"/>
        <w:rPr>
          <w:bCs w:val="0"/>
          <w:i w:val="0"/>
          <w:color w:val="000000"/>
          <w:sz w:val="24"/>
        </w:rPr>
      </w:pPr>
      <w:r w:rsidRPr="006C3441">
        <w:rPr>
          <w:bCs w:val="0"/>
          <w:i w:val="0"/>
          <w:color w:val="000000"/>
          <w:sz w:val="24"/>
        </w:rPr>
        <w:t>Evacuation Chair Training</w:t>
      </w:r>
    </w:p>
    <w:p w:rsidR="007F7692" w:rsidRPr="00062D9A" w:rsidRDefault="007F7692" w:rsidP="007F7692">
      <w:pPr>
        <w:pStyle w:val="BodyText"/>
        <w:jc w:val="left"/>
        <w:rPr>
          <w:b w:val="0"/>
          <w:bCs w:val="0"/>
          <w:i w:val="0"/>
          <w:color w:val="000000"/>
          <w:sz w:val="24"/>
        </w:rPr>
      </w:pPr>
      <w:r w:rsidRPr="00062D9A">
        <w:rPr>
          <w:b w:val="0"/>
          <w:bCs w:val="0"/>
          <w:i w:val="0"/>
          <w:color w:val="000000"/>
          <w:sz w:val="24"/>
        </w:rPr>
        <w:t>Division staff conti</w:t>
      </w:r>
      <w:r>
        <w:rPr>
          <w:b w:val="0"/>
          <w:bCs w:val="0"/>
          <w:i w:val="0"/>
          <w:color w:val="000000"/>
          <w:sz w:val="24"/>
        </w:rPr>
        <w:t>nued</w:t>
      </w:r>
      <w:r w:rsidRPr="00062D9A">
        <w:rPr>
          <w:b w:val="0"/>
          <w:bCs w:val="0"/>
          <w:i w:val="0"/>
          <w:color w:val="000000"/>
          <w:sz w:val="24"/>
        </w:rPr>
        <w:t xml:space="preserve"> to provide training regarding the use of the Emergency Evacuation Chair</w:t>
      </w:r>
      <w:r>
        <w:rPr>
          <w:b w:val="0"/>
          <w:bCs w:val="0"/>
          <w:i w:val="0"/>
          <w:color w:val="000000"/>
          <w:sz w:val="24"/>
        </w:rPr>
        <w:t>s</w:t>
      </w:r>
      <w:r w:rsidRPr="00062D9A">
        <w:rPr>
          <w:b w:val="0"/>
          <w:bCs w:val="0"/>
          <w:i w:val="0"/>
          <w:color w:val="000000"/>
          <w:sz w:val="24"/>
        </w:rPr>
        <w:t xml:space="preserve"> for persons with disabilities throughout </w:t>
      </w:r>
      <w:r>
        <w:rPr>
          <w:b w:val="0"/>
          <w:bCs w:val="0"/>
          <w:i w:val="0"/>
          <w:color w:val="000000"/>
          <w:sz w:val="24"/>
        </w:rPr>
        <w:t xml:space="preserve">the State </w:t>
      </w:r>
      <w:r w:rsidRPr="00062D9A">
        <w:rPr>
          <w:b w:val="0"/>
          <w:bCs w:val="0"/>
          <w:i w:val="0"/>
          <w:color w:val="000000"/>
          <w:sz w:val="24"/>
        </w:rPr>
        <w:t xml:space="preserve">Capitol Complex. </w:t>
      </w:r>
      <w:r>
        <w:rPr>
          <w:b w:val="0"/>
          <w:bCs w:val="0"/>
          <w:i w:val="0"/>
          <w:color w:val="000000"/>
          <w:sz w:val="24"/>
        </w:rPr>
        <w:t xml:space="preserve"> Participants included legislators, security guards, and complex staff. </w:t>
      </w:r>
    </w:p>
    <w:p w:rsidR="007F7692" w:rsidRDefault="007F7692" w:rsidP="00094847">
      <w:pPr>
        <w:pStyle w:val="BodyText"/>
        <w:jc w:val="left"/>
        <w:rPr>
          <w:b w:val="0"/>
          <w:bCs w:val="0"/>
          <w:i w:val="0"/>
          <w:color w:val="000000"/>
          <w:sz w:val="24"/>
        </w:rPr>
      </w:pPr>
    </w:p>
    <w:p w:rsidR="00094847" w:rsidRPr="00C476D0" w:rsidRDefault="00094847" w:rsidP="00094847">
      <w:pPr>
        <w:pStyle w:val="BodyText"/>
        <w:jc w:val="left"/>
        <w:rPr>
          <w:bCs w:val="0"/>
          <w:i w:val="0"/>
          <w:sz w:val="24"/>
        </w:rPr>
      </w:pPr>
      <w:r w:rsidRPr="00C476D0">
        <w:rPr>
          <w:bCs w:val="0"/>
          <w:i w:val="0"/>
          <w:sz w:val="24"/>
        </w:rPr>
        <w:t>Agency Customers and Stakeholders:</w:t>
      </w:r>
    </w:p>
    <w:p w:rsidR="00094847" w:rsidRPr="00C476D0" w:rsidRDefault="00094847" w:rsidP="00094847">
      <w:pPr>
        <w:pStyle w:val="BodyText"/>
        <w:jc w:val="left"/>
        <w:rPr>
          <w:b w:val="0"/>
          <w:bCs w:val="0"/>
          <w:i w:val="0"/>
          <w:sz w:val="24"/>
        </w:rPr>
      </w:pPr>
      <w:r w:rsidRPr="00C476D0">
        <w:rPr>
          <w:b w:val="0"/>
          <w:bCs w:val="0"/>
          <w:i w:val="0"/>
          <w:sz w:val="24"/>
        </w:rPr>
        <w:t xml:space="preserve">We not only have customers or stakeholders that reside in </w:t>
      </w:r>
      <w:smartTag w:uri="urn:schemas-microsoft-com:office:smarttags" w:element="place">
        <w:smartTag w:uri="urn:schemas-microsoft-com:office:smarttags" w:element="State">
          <w:r w:rsidRPr="00C476D0">
            <w:rPr>
              <w:b w:val="0"/>
              <w:bCs w:val="0"/>
              <w:i w:val="0"/>
              <w:sz w:val="24"/>
            </w:rPr>
            <w:t>Iowa</w:t>
          </w:r>
        </w:smartTag>
      </w:smartTag>
      <w:r w:rsidRPr="00C476D0">
        <w:rPr>
          <w:b w:val="0"/>
          <w:bCs w:val="0"/>
          <w:i w:val="0"/>
          <w:sz w:val="24"/>
        </w:rPr>
        <w:t xml:space="preserve">, but those who request our assistance from other states as well. Categorically, our primary customers or stakeholders are as follows: </w:t>
      </w:r>
    </w:p>
    <w:p w:rsidR="00094847" w:rsidRPr="00C476D0" w:rsidRDefault="00094847" w:rsidP="00094847">
      <w:pPr>
        <w:pStyle w:val="BodyText"/>
        <w:numPr>
          <w:ilvl w:val="0"/>
          <w:numId w:val="3"/>
        </w:numPr>
        <w:jc w:val="left"/>
        <w:rPr>
          <w:b w:val="0"/>
          <w:bCs w:val="0"/>
          <w:i w:val="0"/>
          <w:sz w:val="24"/>
        </w:rPr>
      </w:pPr>
      <w:r w:rsidRPr="00C476D0">
        <w:rPr>
          <w:b w:val="0"/>
          <w:bCs w:val="0"/>
          <w:i w:val="0"/>
          <w:sz w:val="24"/>
        </w:rPr>
        <w:t>Persons with Disabilities</w:t>
      </w:r>
    </w:p>
    <w:p w:rsidR="00094847" w:rsidRPr="00C476D0" w:rsidRDefault="00094847" w:rsidP="00094847">
      <w:pPr>
        <w:pStyle w:val="BodyText"/>
        <w:numPr>
          <w:ilvl w:val="0"/>
          <w:numId w:val="3"/>
        </w:numPr>
        <w:jc w:val="left"/>
        <w:rPr>
          <w:b w:val="0"/>
          <w:bCs w:val="0"/>
          <w:i w:val="0"/>
          <w:sz w:val="24"/>
        </w:rPr>
      </w:pPr>
      <w:r w:rsidRPr="00C476D0">
        <w:rPr>
          <w:b w:val="0"/>
          <w:bCs w:val="0"/>
          <w:i w:val="0"/>
          <w:sz w:val="24"/>
        </w:rPr>
        <w:t>Friends and Family Members of Persons with Disabilities</w:t>
      </w:r>
    </w:p>
    <w:p w:rsidR="00094847" w:rsidRPr="00C476D0" w:rsidRDefault="00094847" w:rsidP="00094847">
      <w:pPr>
        <w:pStyle w:val="BodyText"/>
        <w:numPr>
          <w:ilvl w:val="0"/>
          <w:numId w:val="3"/>
        </w:numPr>
        <w:jc w:val="left"/>
        <w:rPr>
          <w:b w:val="0"/>
          <w:bCs w:val="0"/>
          <w:i w:val="0"/>
          <w:sz w:val="24"/>
        </w:rPr>
      </w:pPr>
      <w:r w:rsidRPr="00C476D0">
        <w:rPr>
          <w:b w:val="0"/>
          <w:bCs w:val="0"/>
          <w:i w:val="0"/>
          <w:sz w:val="24"/>
        </w:rPr>
        <w:t>Small and Large Employers</w:t>
      </w:r>
    </w:p>
    <w:p w:rsidR="00094847" w:rsidRPr="00C476D0" w:rsidRDefault="00094847" w:rsidP="00094847">
      <w:pPr>
        <w:pStyle w:val="BodyText"/>
        <w:numPr>
          <w:ilvl w:val="0"/>
          <w:numId w:val="3"/>
        </w:numPr>
        <w:jc w:val="left"/>
        <w:rPr>
          <w:b w:val="0"/>
          <w:bCs w:val="0"/>
          <w:i w:val="0"/>
          <w:sz w:val="24"/>
        </w:rPr>
      </w:pPr>
      <w:r w:rsidRPr="00C476D0">
        <w:rPr>
          <w:b w:val="0"/>
          <w:bCs w:val="0"/>
          <w:i w:val="0"/>
          <w:sz w:val="24"/>
        </w:rPr>
        <w:t xml:space="preserve">State agencies including other divisions </w:t>
      </w:r>
      <w:r>
        <w:rPr>
          <w:b w:val="0"/>
          <w:bCs w:val="0"/>
          <w:i w:val="0"/>
          <w:sz w:val="24"/>
        </w:rPr>
        <w:t>within</w:t>
      </w:r>
      <w:r w:rsidRPr="00C476D0">
        <w:rPr>
          <w:b w:val="0"/>
          <w:bCs w:val="0"/>
          <w:i w:val="0"/>
          <w:sz w:val="24"/>
        </w:rPr>
        <w:t xml:space="preserve"> Human Rights</w:t>
      </w:r>
    </w:p>
    <w:p w:rsidR="00094847" w:rsidRPr="00C476D0" w:rsidRDefault="00094847" w:rsidP="00094847">
      <w:pPr>
        <w:pStyle w:val="BodyText"/>
        <w:numPr>
          <w:ilvl w:val="0"/>
          <w:numId w:val="3"/>
        </w:numPr>
        <w:jc w:val="left"/>
        <w:rPr>
          <w:b w:val="0"/>
          <w:bCs w:val="0"/>
          <w:i w:val="0"/>
          <w:sz w:val="24"/>
        </w:rPr>
      </w:pPr>
      <w:r w:rsidRPr="00C476D0">
        <w:rPr>
          <w:b w:val="0"/>
          <w:bCs w:val="0"/>
          <w:i w:val="0"/>
          <w:sz w:val="24"/>
        </w:rPr>
        <w:t>City, County and Local Governments</w:t>
      </w:r>
    </w:p>
    <w:p w:rsidR="00094847" w:rsidRPr="00C476D0" w:rsidRDefault="00094847" w:rsidP="00094847">
      <w:pPr>
        <w:pStyle w:val="BodyText"/>
        <w:numPr>
          <w:ilvl w:val="0"/>
          <w:numId w:val="3"/>
        </w:numPr>
        <w:jc w:val="left"/>
        <w:rPr>
          <w:b w:val="0"/>
          <w:bCs w:val="0"/>
          <w:i w:val="0"/>
          <w:sz w:val="24"/>
        </w:rPr>
      </w:pPr>
      <w:r w:rsidRPr="00FD6C30">
        <w:rPr>
          <w:b w:val="0"/>
          <w:bCs w:val="0"/>
          <w:i w:val="0"/>
          <w:color w:val="000000"/>
          <w:sz w:val="24"/>
        </w:rPr>
        <w:t>The Governor</w:t>
      </w:r>
      <w:r>
        <w:rPr>
          <w:b w:val="0"/>
          <w:bCs w:val="0"/>
          <w:i w:val="0"/>
          <w:color w:val="000000"/>
          <w:sz w:val="24"/>
        </w:rPr>
        <w:t>, Lt. Governor and</w:t>
      </w:r>
      <w:r>
        <w:rPr>
          <w:b w:val="0"/>
          <w:bCs w:val="0"/>
          <w:i w:val="0"/>
          <w:color w:val="FF0000"/>
          <w:sz w:val="24"/>
        </w:rPr>
        <w:t xml:space="preserve"> </w:t>
      </w:r>
      <w:smartTag w:uri="urn:schemas-microsoft-com:office:smarttags" w:element="place">
        <w:smartTag w:uri="urn:schemas-microsoft-com:office:smarttags" w:element="State">
          <w:r w:rsidRPr="00C476D0">
            <w:rPr>
              <w:b w:val="0"/>
              <w:bCs w:val="0"/>
              <w:i w:val="0"/>
              <w:sz w:val="24"/>
            </w:rPr>
            <w:t>Iowa</w:t>
          </w:r>
        </w:smartTag>
      </w:smartTag>
      <w:r w:rsidRPr="00C476D0">
        <w:rPr>
          <w:b w:val="0"/>
          <w:bCs w:val="0"/>
          <w:i w:val="0"/>
          <w:sz w:val="24"/>
        </w:rPr>
        <w:t xml:space="preserve"> Legislators</w:t>
      </w:r>
    </w:p>
    <w:p w:rsidR="00094847" w:rsidRDefault="00094847" w:rsidP="00094847">
      <w:pPr>
        <w:pStyle w:val="BodyText"/>
        <w:numPr>
          <w:ilvl w:val="0"/>
          <w:numId w:val="3"/>
        </w:numPr>
        <w:jc w:val="left"/>
        <w:rPr>
          <w:b w:val="0"/>
          <w:bCs w:val="0"/>
          <w:i w:val="0"/>
          <w:sz w:val="24"/>
        </w:rPr>
      </w:pPr>
      <w:r w:rsidRPr="00C476D0">
        <w:rPr>
          <w:b w:val="0"/>
          <w:bCs w:val="0"/>
          <w:i w:val="0"/>
          <w:sz w:val="24"/>
        </w:rPr>
        <w:t>Architects and Contractors</w:t>
      </w:r>
    </w:p>
    <w:p w:rsidR="006812C3" w:rsidRPr="006A0300" w:rsidRDefault="00094847" w:rsidP="00094847">
      <w:pPr>
        <w:pStyle w:val="BodyText"/>
        <w:numPr>
          <w:ilvl w:val="0"/>
          <w:numId w:val="3"/>
        </w:numPr>
        <w:jc w:val="left"/>
        <w:rPr>
          <w:b w:val="0"/>
          <w:bCs w:val="0"/>
          <w:i w:val="0"/>
          <w:sz w:val="24"/>
        </w:rPr>
      </w:pPr>
      <w:r w:rsidRPr="00C476D0">
        <w:rPr>
          <w:b w:val="0"/>
          <w:bCs w:val="0"/>
          <w:i w:val="0"/>
          <w:sz w:val="24"/>
        </w:rPr>
        <w:t>Concerned Citizens</w:t>
      </w:r>
    </w:p>
    <w:p w:rsidR="006A0300" w:rsidRDefault="006A0300" w:rsidP="00507B70">
      <w:pPr>
        <w:pStyle w:val="BodyText"/>
        <w:jc w:val="left"/>
        <w:rPr>
          <w:b w:val="0"/>
          <w:bCs w:val="0"/>
          <w:i w:val="0"/>
          <w:color w:val="000000"/>
          <w:sz w:val="24"/>
        </w:rPr>
      </w:pPr>
    </w:p>
    <w:p w:rsidR="00507B70" w:rsidRDefault="00507B70" w:rsidP="00507B70">
      <w:pPr>
        <w:pStyle w:val="BodyText"/>
        <w:jc w:val="left"/>
        <w:rPr>
          <w:b w:val="0"/>
          <w:bCs w:val="0"/>
          <w:i w:val="0"/>
          <w:color w:val="000000"/>
          <w:sz w:val="24"/>
        </w:rPr>
      </w:pPr>
    </w:p>
    <w:p w:rsidR="00507B70" w:rsidRDefault="00507B70" w:rsidP="00507B70">
      <w:pPr>
        <w:pStyle w:val="BodyText"/>
        <w:jc w:val="left"/>
        <w:rPr>
          <w:b w:val="0"/>
          <w:bCs w:val="0"/>
          <w:i w:val="0"/>
          <w:color w:val="000000"/>
          <w:sz w:val="24"/>
        </w:rPr>
      </w:pPr>
    </w:p>
    <w:p w:rsidR="00507B70" w:rsidRDefault="00507B70" w:rsidP="00507B70">
      <w:pPr>
        <w:pStyle w:val="BodyText"/>
        <w:jc w:val="left"/>
        <w:rPr>
          <w:b w:val="0"/>
          <w:bCs w:val="0"/>
          <w:i w:val="0"/>
          <w:color w:val="000000"/>
          <w:sz w:val="24"/>
        </w:rPr>
      </w:pPr>
    </w:p>
    <w:p w:rsidR="00507B70" w:rsidRDefault="00507B70" w:rsidP="00507B70">
      <w:pPr>
        <w:pStyle w:val="BodyText"/>
        <w:jc w:val="left"/>
        <w:rPr>
          <w:b w:val="0"/>
          <w:bCs w:val="0"/>
          <w:i w:val="0"/>
          <w:color w:val="000000"/>
          <w:sz w:val="24"/>
        </w:rPr>
      </w:pPr>
    </w:p>
    <w:p w:rsidR="00507B70" w:rsidRDefault="00507B70" w:rsidP="00507B70">
      <w:pPr>
        <w:pStyle w:val="BodyText"/>
        <w:jc w:val="left"/>
        <w:rPr>
          <w:b w:val="0"/>
          <w:bCs w:val="0"/>
          <w:i w:val="0"/>
          <w:color w:val="000000"/>
          <w:sz w:val="24"/>
        </w:rPr>
      </w:pPr>
    </w:p>
    <w:p w:rsidR="00507B70" w:rsidRDefault="00507B70" w:rsidP="00507B70">
      <w:pPr>
        <w:pStyle w:val="BodyText"/>
        <w:jc w:val="left"/>
        <w:rPr>
          <w:b w:val="0"/>
          <w:bCs w:val="0"/>
          <w:i w:val="0"/>
          <w:color w:val="000000"/>
          <w:sz w:val="24"/>
        </w:rPr>
      </w:pPr>
    </w:p>
    <w:p w:rsidR="00507B70" w:rsidRPr="004812CF" w:rsidRDefault="004812CF" w:rsidP="00507B70">
      <w:pPr>
        <w:pStyle w:val="BodyText"/>
        <w:jc w:val="left"/>
        <w:rPr>
          <w:bCs w:val="0"/>
          <w:i w:val="0"/>
          <w:color w:val="000000"/>
          <w:sz w:val="24"/>
        </w:rPr>
      </w:pPr>
      <w:r w:rsidRPr="004812CF">
        <w:rPr>
          <w:bCs w:val="0"/>
          <w:i w:val="0"/>
          <w:color w:val="000000"/>
          <w:sz w:val="24"/>
        </w:rPr>
        <w:t>Collaborations:</w:t>
      </w:r>
    </w:p>
    <w:p w:rsidR="00507B70" w:rsidRDefault="00507B70" w:rsidP="00507B70">
      <w:pPr>
        <w:pStyle w:val="BodyText"/>
        <w:jc w:val="left"/>
        <w:rPr>
          <w:b w:val="0"/>
          <w:bCs w:val="0"/>
          <w:i w:val="0"/>
          <w:color w:val="000000"/>
          <w:sz w:val="24"/>
        </w:rPr>
      </w:pPr>
    </w:p>
    <w:p w:rsidR="00507B70" w:rsidRDefault="00507B70" w:rsidP="00507B70">
      <w:pPr>
        <w:pStyle w:val="BodyText"/>
        <w:jc w:val="left"/>
        <w:rPr>
          <w:b w:val="0"/>
          <w:bCs w:val="0"/>
          <w:i w:val="0"/>
          <w:color w:val="000000"/>
          <w:sz w:val="24"/>
        </w:rPr>
        <w:sectPr w:rsidR="00507B70" w:rsidSect="00823CE8">
          <w:footerReference w:type="even" r:id="rId7"/>
          <w:footerReference w:type="default" r:id="rId8"/>
          <w:footerReference w:type="first" r:id="rId9"/>
          <w:pgSz w:w="12240" w:h="15840"/>
          <w:pgMar w:top="1440" w:right="1080" w:bottom="1440" w:left="1260" w:header="720" w:footer="720" w:gutter="0"/>
          <w:pgNumType w:start="1"/>
          <w:cols w:space="720"/>
          <w:titlePg/>
          <w:docGrid w:linePitch="360"/>
        </w:sectPr>
      </w:pPr>
    </w:p>
    <w:p w:rsidR="008A3636" w:rsidRDefault="008A3636" w:rsidP="00094847">
      <w:pPr>
        <w:pStyle w:val="BodyText"/>
        <w:numPr>
          <w:ilvl w:val="0"/>
          <w:numId w:val="16"/>
        </w:numPr>
        <w:jc w:val="left"/>
        <w:rPr>
          <w:b w:val="0"/>
          <w:bCs w:val="0"/>
          <w:i w:val="0"/>
          <w:color w:val="000000"/>
          <w:sz w:val="24"/>
        </w:rPr>
      </w:pPr>
      <w:r>
        <w:rPr>
          <w:b w:val="0"/>
          <w:bCs w:val="0"/>
          <w:i w:val="0"/>
          <w:color w:val="000000"/>
          <w:sz w:val="24"/>
        </w:rPr>
        <w:lastRenderedPageBreak/>
        <w:t xml:space="preserve">Animal Rescue League of </w:t>
      </w:r>
      <w:smartTag w:uri="urn:schemas-microsoft-com:office:smarttags" w:element="State">
        <w:smartTag w:uri="urn:schemas-microsoft-com:office:smarttags" w:element="place">
          <w:r>
            <w:rPr>
              <w:b w:val="0"/>
              <w:bCs w:val="0"/>
              <w:i w:val="0"/>
              <w:color w:val="000000"/>
              <w:sz w:val="24"/>
            </w:rPr>
            <w:t>Iowa</w:t>
          </w:r>
        </w:smartTag>
      </w:smartTag>
    </w:p>
    <w:p w:rsidR="00094847" w:rsidRDefault="00094847" w:rsidP="00094847">
      <w:pPr>
        <w:pStyle w:val="BodyText"/>
        <w:numPr>
          <w:ilvl w:val="0"/>
          <w:numId w:val="16"/>
        </w:numPr>
        <w:jc w:val="left"/>
        <w:rPr>
          <w:b w:val="0"/>
          <w:bCs w:val="0"/>
          <w:i w:val="0"/>
          <w:color w:val="000000"/>
          <w:sz w:val="24"/>
        </w:rPr>
      </w:pPr>
      <w:smartTag w:uri="urn:schemas-microsoft-com:office:smarttags" w:element="place">
        <w:smartTag w:uri="urn:schemas-microsoft-com:office:smarttags" w:element="PlaceName">
          <w:r w:rsidRPr="002C5B10">
            <w:rPr>
              <w:b w:val="0"/>
              <w:bCs w:val="0"/>
              <w:i w:val="0"/>
              <w:color w:val="000000"/>
              <w:sz w:val="24"/>
            </w:rPr>
            <w:t>Polk</w:t>
          </w:r>
        </w:smartTag>
        <w:r w:rsidRPr="002C5B10">
          <w:rPr>
            <w:b w:val="0"/>
            <w:bCs w:val="0"/>
            <w:i w:val="0"/>
            <w:color w:val="000000"/>
            <w:sz w:val="24"/>
          </w:rPr>
          <w:t xml:space="preserve"> </w:t>
        </w:r>
        <w:smartTag w:uri="urn:schemas-microsoft-com:office:smarttags" w:element="PlaceType">
          <w:r w:rsidRPr="002C5B10">
            <w:rPr>
              <w:b w:val="0"/>
              <w:bCs w:val="0"/>
              <w:i w:val="0"/>
              <w:color w:val="000000"/>
              <w:sz w:val="24"/>
            </w:rPr>
            <w:t>County</w:t>
          </w:r>
        </w:smartTag>
      </w:smartTag>
      <w:r w:rsidRPr="002C5B10">
        <w:rPr>
          <w:b w:val="0"/>
          <w:bCs w:val="0"/>
          <w:i w:val="0"/>
          <w:color w:val="000000"/>
          <w:sz w:val="24"/>
        </w:rPr>
        <w:t xml:space="preserve"> Conservation</w:t>
      </w:r>
    </w:p>
    <w:p w:rsidR="0048339E" w:rsidRDefault="0048339E" w:rsidP="00094847">
      <w:pPr>
        <w:pStyle w:val="BodyText"/>
        <w:numPr>
          <w:ilvl w:val="0"/>
          <w:numId w:val="16"/>
        </w:numPr>
        <w:jc w:val="left"/>
        <w:rPr>
          <w:b w:val="0"/>
          <w:bCs w:val="0"/>
          <w:i w:val="0"/>
          <w:color w:val="000000"/>
          <w:sz w:val="24"/>
        </w:rPr>
      </w:pPr>
      <w:smartTag w:uri="urn:schemas-microsoft-com:office:smarttags" w:element="place">
        <w:smartTag w:uri="urn:schemas-microsoft-com:office:smarttags" w:element="PlaceName">
          <w:r>
            <w:rPr>
              <w:b w:val="0"/>
              <w:bCs w:val="0"/>
              <w:i w:val="0"/>
              <w:color w:val="000000"/>
              <w:sz w:val="24"/>
            </w:rPr>
            <w:t>Drake</w:t>
          </w:r>
        </w:smartTag>
        <w:r>
          <w:rPr>
            <w:b w:val="0"/>
            <w:bCs w:val="0"/>
            <w:i w:val="0"/>
            <w:color w:val="000000"/>
            <w:sz w:val="24"/>
          </w:rPr>
          <w:t xml:space="preserve"> </w:t>
        </w:r>
        <w:smartTag w:uri="urn:schemas-microsoft-com:office:smarttags" w:element="PlaceType">
          <w:r>
            <w:rPr>
              <w:b w:val="0"/>
              <w:bCs w:val="0"/>
              <w:i w:val="0"/>
              <w:color w:val="000000"/>
              <w:sz w:val="24"/>
            </w:rPr>
            <w:t>University</w:t>
          </w:r>
        </w:smartTag>
      </w:smartTag>
    </w:p>
    <w:p w:rsidR="0048339E" w:rsidRDefault="0048339E" w:rsidP="00094847">
      <w:pPr>
        <w:pStyle w:val="BodyText"/>
        <w:numPr>
          <w:ilvl w:val="0"/>
          <w:numId w:val="16"/>
        </w:numPr>
        <w:jc w:val="left"/>
        <w:rPr>
          <w:b w:val="0"/>
          <w:bCs w:val="0"/>
          <w:i w:val="0"/>
          <w:color w:val="000000"/>
          <w:sz w:val="24"/>
        </w:rPr>
      </w:pPr>
      <w:r>
        <w:rPr>
          <w:b w:val="0"/>
          <w:bCs w:val="0"/>
          <w:i w:val="0"/>
          <w:color w:val="000000"/>
          <w:sz w:val="24"/>
        </w:rPr>
        <w:t xml:space="preserve">Wells </w:t>
      </w:r>
      <w:smartTag w:uri="urn:schemas-microsoft-com:office:smarttags" w:element="City">
        <w:smartTag w:uri="urn:schemas-microsoft-com:office:smarttags" w:element="place">
          <w:r>
            <w:rPr>
              <w:b w:val="0"/>
              <w:bCs w:val="0"/>
              <w:i w:val="0"/>
              <w:color w:val="000000"/>
              <w:sz w:val="24"/>
            </w:rPr>
            <w:t>Fargo</w:t>
          </w:r>
        </w:smartTag>
      </w:smartTag>
    </w:p>
    <w:p w:rsidR="00A64DC4" w:rsidRDefault="00A64DC4" w:rsidP="00094847">
      <w:pPr>
        <w:pStyle w:val="BodyText"/>
        <w:numPr>
          <w:ilvl w:val="0"/>
          <w:numId w:val="16"/>
        </w:numPr>
        <w:jc w:val="left"/>
        <w:rPr>
          <w:b w:val="0"/>
          <w:bCs w:val="0"/>
          <w:i w:val="0"/>
          <w:color w:val="000000"/>
          <w:sz w:val="24"/>
        </w:rPr>
      </w:pPr>
      <w:smartTag w:uri="urn:schemas-microsoft-com:office:smarttags" w:element="State">
        <w:smartTag w:uri="urn:schemas-microsoft-com:office:smarttags" w:element="place">
          <w:r>
            <w:rPr>
              <w:b w:val="0"/>
              <w:bCs w:val="0"/>
              <w:i w:val="0"/>
              <w:color w:val="000000"/>
              <w:sz w:val="24"/>
            </w:rPr>
            <w:t>Iowa</w:t>
          </w:r>
        </w:smartTag>
      </w:smartTag>
      <w:r>
        <w:rPr>
          <w:b w:val="0"/>
          <w:bCs w:val="0"/>
          <w:i w:val="0"/>
          <w:color w:val="000000"/>
          <w:sz w:val="24"/>
        </w:rPr>
        <w:t xml:space="preserve"> Diversity Conference</w:t>
      </w:r>
    </w:p>
    <w:p w:rsidR="0048339E" w:rsidRDefault="0048339E" w:rsidP="00094847">
      <w:pPr>
        <w:pStyle w:val="BodyText"/>
        <w:numPr>
          <w:ilvl w:val="0"/>
          <w:numId w:val="16"/>
        </w:numPr>
        <w:jc w:val="left"/>
        <w:rPr>
          <w:b w:val="0"/>
          <w:bCs w:val="0"/>
          <w:i w:val="0"/>
          <w:color w:val="000000"/>
          <w:sz w:val="24"/>
        </w:rPr>
      </w:pPr>
      <w:smartTag w:uri="urn:schemas-microsoft-com:office:smarttags" w:element="place">
        <w:smartTag w:uri="urn:schemas-microsoft-com:office:smarttags" w:element="PlaceName">
          <w:r>
            <w:rPr>
              <w:b w:val="0"/>
              <w:bCs w:val="0"/>
              <w:i w:val="0"/>
              <w:color w:val="000000"/>
              <w:sz w:val="24"/>
            </w:rPr>
            <w:t>Des Moines</w:t>
          </w:r>
        </w:smartTag>
        <w:r>
          <w:rPr>
            <w:b w:val="0"/>
            <w:bCs w:val="0"/>
            <w:i w:val="0"/>
            <w:color w:val="000000"/>
            <w:sz w:val="24"/>
          </w:rPr>
          <w:t xml:space="preserve"> </w:t>
        </w:r>
        <w:smartTag w:uri="urn:schemas-microsoft-com:office:smarttags" w:element="PlaceName">
          <w:r>
            <w:rPr>
              <w:b w:val="0"/>
              <w:bCs w:val="0"/>
              <w:i w:val="0"/>
              <w:color w:val="000000"/>
              <w:sz w:val="24"/>
            </w:rPr>
            <w:t>Area</w:t>
          </w:r>
        </w:smartTag>
        <w:r>
          <w:rPr>
            <w:b w:val="0"/>
            <w:bCs w:val="0"/>
            <w:i w:val="0"/>
            <w:color w:val="000000"/>
            <w:sz w:val="24"/>
          </w:rPr>
          <w:t xml:space="preserve"> </w:t>
        </w:r>
        <w:smartTag w:uri="urn:schemas-microsoft-com:office:smarttags" w:element="PlaceType">
          <w:r>
            <w:rPr>
              <w:b w:val="0"/>
              <w:bCs w:val="0"/>
              <w:i w:val="0"/>
              <w:color w:val="000000"/>
              <w:sz w:val="24"/>
            </w:rPr>
            <w:t>Community College</w:t>
          </w:r>
        </w:smartTag>
      </w:smartTag>
      <w:r>
        <w:rPr>
          <w:b w:val="0"/>
          <w:bCs w:val="0"/>
          <w:i w:val="0"/>
          <w:color w:val="000000"/>
          <w:sz w:val="24"/>
        </w:rPr>
        <w:t xml:space="preserve"> Human Services Advisory Committee</w:t>
      </w:r>
    </w:p>
    <w:p w:rsidR="008A3636" w:rsidRDefault="008A3636" w:rsidP="008A3636">
      <w:pPr>
        <w:pStyle w:val="BodyText"/>
        <w:numPr>
          <w:ilvl w:val="0"/>
          <w:numId w:val="16"/>
        </w:numPr>
        <w:jc w:val="left"/>
        <w:rPr>
          <w:b w:val="0"/>
          <w:bCs w:val="0"/>
          <w:i w:val="0"/>
          <w:color w:val="000000"/>
          <w:sz w:val="24"/>
        </w:rPr>
      </w:pPr>
      <w:r w:rsidRPr="002C5B10">
        <w:rPr>
          <w:b w:val="0"/>
          <w:bCs w:val="0"/>
          <w:i w:val="0"/>
          <w:color w:val="000000"/>
          <w:sz w:val="24"/>
        </w:rPr>
        <w:t>Parent Educator Connection</w:t>
      </w:r>
    </w:p>
    <w:p w:rsidR="0048339E" w:rsidRPr="002C5B10" w:rsidRDefault="0048339E" w:rsidP="008A3636">
      <w:pPr>
        <w:pStyle w:val="BodyText"/>
        <w:numPr>
          <w:ilvl w:val="0"/>
          <w:numId w:val="16"/>
        </w:numPr>
        <w:jc w:val="left"/>
        <w:rPr>
          <w:b w:val="0"/>
          <w:bCs w:val="0"/>
          <w:i w:val="0"/>
          <w:color w:val="000000"/>
          <w:sz w:val="24"/>
        </w:rPr>
      </w:pPr>
      <w:r>
        <w:rPr>
          <w:b w:val="0"/>
          <w:bCs w:val="0"/>
          <w:i w:val="0"/>
          <w:color w:val="000000"/>
          <w:sz w:val="24"/>
        </w:rPr>
        <w:t>Social Security Administration</w:t>
      </w:r>
    </w:p>
    <w:p w:rsidR="008A3636" w:rsidRDefault="008A3636" w:rsidP="008A3636">
      <w:pPr>
        <w:pStyle w:val="BodyText"/>
        <w:numPr>
          <w:ilvl w:val="0"/>
          <w:numId w:val="16"/>
        </w:numPr>
        <w:jc w:val="left"/>
        <w:rPr>
          <w:b w:val="0"/>
          <w:bCs w:val="0"/>
          <w:i w:val="0"/>
          <w:color w:val="000000"/>
          <w:sz w:val="24"/>
        </w:rPr>
      </w:pPr>
      <w:r w:rsidRPr="002C5B10">
        <w:rPr>
          <w:b w:val="0"/>
          <w:bCs w:val="0"/>
          <w:i w:val="0"/>
          <w:color w:val="000000"/>
          <w:sz w:val="24"/>
        </w:rPr>
        <w:t xml:space="preserve">ASK </w:t>
      </w:r>
      <w:smartTag w:uri="urn:schemas-microsoft-com:office:smarttags" w:element="place">
        <w:smartTag w:uri="urn:schemas-microsoft-com:office:smarttags" w:element="PlaceName">
          <w:r w:rsidRPr="002C5B10">
            <w:rPr>
              <w:b w:val="0"/>
              <w:bCs w:val="0"/>
              <w:i w:val="0"/>
              <w:color w:val="000000"/>
              <w:sz w:val="24"/>
            </w:rPr>
            <w:t>Resource</w:t>
          </w:r>
        </w:smartTag>
        <w:r w:rsidR="0048339E">
          <w:rPr>
            <w:b w:val="0"/>
            <w:bCs w:val="0"/>
            <w:i w:val="0"/>
            <w:color w:val="000000"/>
            <w:sz w:val="24"/>
          </w:rPr>
          <w:t xml:space="preserve"> </w:t>
        </w:r>
        <w:smartTag w:uri="urn:schemas-microsoft-com:office:smarttags" w:element="PlaceType">
          <w:r w:rsidR="0048339E">
            <w:rPr>
              <w:b w:val="0"/>
              <w:bCs w:val="0"/>
              <w:i w:val="0"/>
              <w:color w:val="000000"/>
              <w:sz w:val="24"/>
            </w:rPr>
            <w:t>Center</w:t>
          </w:r>
        </w:smartTag>
      </w:smartTag>
    </w:p>
    <w:p w:rsidR="00A64DC4" w:rsidRDefault="00A64DC4" w:rsidP="00A64DC4">
      <w:pPr>
        <w:pStyle w:val="BodyText"/>
        <w:numPr>
          <w:ilvl w:val="0"/>
          <w:numId w:val="16"/>
        </w:numPr>
        <w:jc w:val="left"/>
        <w:rPr>
          <w:b w:val="0"/>
          <w:bCs w:val="0"/>
          <w:i w:val="0"/>
          <w:color w:val="000000"/>
          <w:sz w:val="24"/>
        </w:rPr>
      </w:pPr>
      <w:r w:rsidRPr="002C5B10">
        <w:rPr>
          <w:b w:val="0"/>
          <w:bCs w:val="0"/>
          <w:i w:val="0"/>
          <w:color w:val="000000"/>
          <w:sz w:val="24"/>
        </w:rPr>
        <w:t xml:space="preserve">Food Bank of </w:t>
      </w:r>
      <w:smartTag w:uri="urn:schemas-microsoft-com:office:smarttags" w:element="place">
        <w:smartTag w:uri="urn:schemas-microsoft-com:office:smarttags" w:element="State">
          <w:r w:rsidRPr="002C5B10">
            <w:rPr>
              <w:b w:val="0"/>
              <w:bCs w:val="0"/>
              <w:i w:val="0"/>
              <w:color w:val="000000"/>
              <w:sz w:val="24"/>
            </w:rPr>
            <w:t>Iowa</w:t>
          </w:r>
        </w:smartTag>
      </w:smartTag>
    </w:p>
    <w:p w:rsidR="00A64DC4" w:rsidRDefault="00A64DC4" w:rsidP="00A64DC4">
      <w:pPr>
        <w:pStyle w:val="BodyText"/>
        <w:numPr>
          <w:ilvl w:val="0"/>
          <w:numId w:val="16"/>
        </w:numPr>
        <w:jc w:val="left"/>
        <w:rPr>
          <w:b w:val="0"/>
          <w:bCs w:val="0"/>
          <w:i w:val="0"/>
          <w:color w:val="000000"/>
          <w:sz w:val="24"/>
        </w:rPr>
      </w:pPr>
      <w:r>
        <w:rPr>
          <w:b w:val="0"/>
          <w:bCs w:val="0"/>
          <w:i w:val="0"/>
          <w:color w:val="000000"/>
          <w:sz w:val="24"/>
        </w:rPr>
        <w:t>Toys for Tots</w:t>
      </w:r>
    </w:p>
    <w:p w:rsidR="00456AD9" w:rsidRPr="002C5B10" w:rsidRDefault="00456AD9" w:rsidP="00456AD9">
      <w:pPr>
        <w:pStyle w:val="BodyText"/>
        <w:numPr>
          <w:ilvl w:val="0"/>
          <w:numId w:val="16"/>
        </w:numPr>
        <w:jc w:val="left"/>
        <w:rPr>
          <w:b w:val="0"/>
          <w:bCs w:val="0"/>
          <w:i w:val="0"/>
          <w:color w:val="000000"/>
          <w:sz w:val="24"/>
        </w:rPr>
      </w:pPr>
      <w:r>
        <w:rPr>
          <w:b w:val="0"/>
          <w:bCs w:val="0"/>
          <w:i w:val="0"/>
          <w:color w:val="000000"/>
          <w:sz w:val="24"/>
        </w:rPr>
        <w:t xml:space="preserve">State </w:t>
      </w:r>
      <w:r w:rsidRPr="002C5B10">
        <w:rPr>
          <w:b w:val="0"/>
          <w:bCs w:val="0"/>
          <w:i w:val="0"/>
          <w:color w:val="000000"/>
          <w:sz w:val="24"/>
        </w:rPr>
        <w:t>Rehabilitation Council</w:t>
      </w:r>
    </w:p>
    <w:p w:rsidR="00456AD9" w:rsidRPr="002C5B10" w:rsidRDefault="00456AD9" w:rsidP="00456AD9">
      <w:pPr>
        <w:pStyle w:val="BodyText"/>
        <w:numPr>
          <w:ilvl w:val="0"/>
          <w:numId w:val="16"/>
        </w:numPr>
        <w:jc w:val="left"/>
        <w:rPr>
          <w:b w:val="0"/>
          <w:bCs w:val="0"/>
          <w:i w:val="0"/>
          <w:color w:val="000000"/>
          <w:sz w:val="24"/>
        </w:rPr>
      </w:pPr>
      <w:r w:rsidRPr="002C5B10">
        <w:rPr>
          <w:b w:val="0"/>
          <w:bCs w:val="0"/>
          <w:i w:val="0"/>
          <w:color w:val="000000"/>
          <w:sz w:val="24"/>
        </w:rPr>
        <w:t>S</w:t>
      </w:r>
      <w:r>
        <w:rPr>
          <w:b w:val="0"/>
          <w:bCs w:val="0"/>
          <w:i w:val="0"/>
          <w:color w:val="000000"/>
          <w:sz w:val="24"/>
        </w:rPr>
        <w:t>elf Advocacy and Leadership for Youth</w:t>
      </w:r>
    </w:p>
    <w:p w:rsidR="00456AD9" w:rsidRDefault="00456AD9" w:rsidP="00456AD9">
      <w:pPr>
        <w:pStyle w:val="BodyText"/>
        <w:numPr>
          <w:ilvl w:val="0"/>
          <w:numId w:val="16"/>
        </w:numPr>
        <w:jc w:val="left"/>
        <w:rPr>
          <w:b w:val="0"/>
          <w:bCs w:val="0"/>
          <w:i w:val="0"/>
          <w:color w:val="000000"/>
          <w:sz w:val="24"/>
        </w:rPr>
      </w:pPr>
      <w:r w:rsidRPr="002C5B10">
        <w:rPr>
          <w:b w:val="0"/>
          <w:bCs w:val="0"/>
          <w:i w:val="0"/>
          <w:color w:val="000000"/>
          <w:sz w:val="24"/>
        </w:rPr>
        <w:t xml:space="preserve">My Transitions </w:t>
      </w:r>
      <w:smartTag w:uri="urn:schemas-microsoft-com:office:smarttags" w:element="place">
        <w:smartTag w:uri="urn:schemas-microsoft-com:office:smarttags" w:element="State">
          <w:r w:rsidRPr="002C5B10">
            <w:rPr>
              <w:b w:val="0"/>
              <w:bCs w:val="0"/>
              <w:i w:val="0"/>
              <w:color w:val="000000"/>
              <w:sz w:val="24"/>
            </w:rPr>
            <w:t>Iowa</w:t>
          </w:r>
        </w:smartTag>
      </w:smartTag>
    </w:p>
    <w:p w:rsidR="008A3636" w:rsidRDefault="008A3636" w:rsidP="008A3636">
      <w:pPr>
        <w:pStyle w:val="BodyText"/>
        <w:numPr>
          <w:ilvl w:val="0"/>
          <w:numId w:val="16"/>
        </w:numPr>
        <w:jc w:val="left"/>
        <w:rPr>
          <w:b w:val="0"/>
          <w:bCs w:val="0"/>
          <w:i w:val="0"/>
          <w:color w:val="000000"/>
          <w:sz w:val="24"/>
        </w:rPr>
      </w:pPr>
      <w:r w:rsidRPr="002C5B10">
        <w:rPr>
          <w:b w:val="0"/>
          <w:bCs w:val="0"/>
          <w:i w:val="0"/>
          <w:color w:val="000000"/>
          <w:sz w:val="24"/>
        </w:rPr>
        <w:t>M</w:t>
      </w:r>
      <w:r>
        <w:rPr>
          <w:b w:val="0"/>
          <w:bCs w:val="0"/>
          <w:i w:val="0"/>
          <w:color w:val="000000"/>
          <w:sz w:val="24"/>
        </w:rPr>
        <w:t>edicaid for Employed People with Disabilities</w:t>
      </w:r>
    </w:p>
    <w:p w:rsidR="008A3636" w:rsidRPr="002C5B10" w:rsidRDefault="008A3636" w:rsidP="008A3636">
      <w:pPr>
        <w:pStyle w:val="BodyText"/>
        <w:numPr>
          <w:ilvl w:val="0"/>
          <w:numId w:val="16"/>
        </w:numPr>
        <w:jc w:val="left"/>
        <w:rPr>
          <w:b w:val="0"/>
          <w:bCs w:val="0"/>
          <w:i w:val="0"/>
          <w:color w:val="000000"/>
          <w:sz w:val="24"/>
        </w:rPr>
      </w:pPr>
      <w:smartTag w:uri="urn:schemas-microsoft-com:office:smarttags" w:element="place">
        <w:smartTag w:uri="urn:schemas-microsoft-com:office:smarttags" w:element="State">
          <w:r w:rsidRPr="002C5B10">
            <w:rPr>
              <w:b w:val="0"/>
              <w:bCs w:val="0"/>
              <w:i w:val="0"/>
              <w:color w:val="000000"/>
              <w:sz w:val="24"/>
            </w:rPr>
            <w:t>Iowa</w:t>
          </w:r>
        </w:smartTag>
      </w:smartTag>
      <w:r w:rsidRPr="002C5B10">
        <w:rPr>
          <w:b w:val="0"/>
          <w:bCs w:val="0"/>
          <w:i w:val="0"/>
          <w:color w:val="000000"/>
          <w:sz w:val="24"/>
        </w:rPr>
        <w:t xml:space="preserve"> Rehabilitation Association</w:t>
      </w:r>
    </w:p>
    <w:p w:rsidR="008A3636" w:rsidRPr="002C5B10" w:rsidRDefault="00456AD9" w:rsidP="00094847">
      <w:pPr>
        <w:pStyle w:val="BodyText"/>
        <w:numPr>
          <w:ilvl w:val="0"/>
          <w:numId w:val="16"/>
        </w:numPr>
        <w:jc w:val="left"/>
        <w:rPr>
          <w:b w:val="0"/>
          <w:bCs w:val="0"/>
          <w:i w:val="0"/>
          <w:color w:val="000000"/>
          <w:sz w:val="24"/>
        </w:rPr>
      </w:pPr>
      <w:r>
        <w:rPr>
          <w:b w:val="0"/>
          <w:bCs w:val="0"/>
          <w:i w:val="0"/>
          <w:color w:val="000000"/>
          <w:sz w:val="24"/>
        </w:rPr>
        <w:t xml:space="preserve">Iowa Department of </w:t>
      </w:r>
      <w:r w:rsidR="008A3636">
        <w:rPr>
          <w:b w:val="0"/>
          <w:bCs w:val="0"/>
          <w:i w:val="0"/>
          <w:color w:val="000000"/>
          <w:sz w:val="24"/>
        </w:rPr>
        <w:t>Cultural Affairs</w:t>
      </w:r>
    </w:p>
    <w:p w:rsidR="00094847" w:rsidRPr="002C5B10" w:rsidRDefault="00094847" w:rsidP="00094847">
      <w:pPr>
        <w:pStyle w:val="BodyText"/>
        <w:numPr>
          <w:ilvl w:val="0"/>
          <w:numId w:val="16"/>
        </w:numPr>
        <w:jc w:val="left"/>
        <w:rPr>
          <w:b w:val="0"/>
          <w:bCs w:val="0"/>
          <w:i w:val="0"/>
          <w:color w:val="000000"/>
          <w:sz w:val="24"/>
        </w:rPr>
      </w:pPr>
      <w:smartTag w:uri="urn:schemas-microsoft-com:office:smarttags" w:element="place">
        <w:smartTag w:uri="urn:schemas-microsoft-com:office:smarttags" w:element="State">
          <w:r w:rsidRPr="002C5B10">
            <w:rPr>
              <w:b w:val="0"/>
              <w:bCs w:val="0"/>
              <w:i w:val="0"/>
              <w:color w:val="000000"/>
              <w:sz w:val="24"/>
            </w:rPr>
            <w:t>Iowa</w:t>
          </w:r>
        </w:smartTag>
      </w:smartTag>
      <w:r w:rsidRPr="002C5B10">
        <w:rPr>
          <w:b w:val="0"/>
          <w:bCs w:val="0"/>
          <w:i w:val="0"/>
          <w:color w:val="000000"/>
          <w:sz w:val="24"/>
        </w:rPr>
        <w:t xml:space="preserve"> Workforce Development</w:t>
      </w:r>
    </w:p>
    <w:p w:rsidR="00094847" w:rsidRPr="002C5B10" w:rsidRDefault="00094847" w:rsidP="00094847">
      <w:pPr>
        <w:pStyle w:val="BodyText"/>
        <w:numPr>
          <w:ilvl w:val="0"/>
          <w:numId w:val="16"/>
        </w:numPr>
        <w:jc w:val="left"/>
        <w:rPr>
          <w:b w:val="0"/>
          <w:bCs w:val="0"/>
          <w:i w:val="0"/>
          <w:color w:val="000000"/>
          <w:sz w:val="24"/>
        </w:rPr>
      </w:pPr>
      <w:r w:rsidRPr="002C5B10">
        <w:rPr>
          <w:b w:val="0"/>
          <w:bCs w:val="0"/>
          <w:i w:val="0"/>
          <w:color w:val="000000"/>
          <w:sz w:val="24"/>
        </w:rPr>
        <w:t>Iowa Department of Public Health</w:t>
      </w:r>
    </w:p>
    <w:p w:rsidR="00094847" w:rsidRDefault="004D6AE8" w:rsidP="00094847">
      <w:pPr>
        <w:pStyle w:val="BodyText"/>
        <w:numPr>
          <w:ilvl w:val="0"/>
          <w:numId w:val="16"/>
        </w:numPr>
        <w:jc w:val="left"/>
        <w:rPr>
          <w:b w:val="0"/>
          <w:bCs w:val="0"/>
          <w:i w:val="0"/>
          <w:color w:val="000000"/>
          <w:sz w:val="24"/>
        </w:rPr>
      </w:pPr>
      <w:r>
        <w:rPr>
          <w:b w:val="0"/>
          <w:bCs w:val="0"/>
          <w:i w:val="0"/>
          <w:color w:val="000000"/>
          <w:sz w:val="24"/>
        </w:rPr>
        <w:lastRenderedPageBreak/>
        <w:t xml:space="preserve">Iowa </w:t>
      </w:r>
      <w:r w:rsidR="00094847" w:rsidRPr="002C5B10">
        <w:rPr>
          <w:b w:val="0"/>
          <w:bCs w:val="0"/>
          <w:i w:val="0"/>
          <w:color w:val="000000"/>
          <w:sz w:val="24"/>
        </w:rPr>
        <w:t>Secretary of State</w:t>
      </w:r>
    </w:p>
    <w:p w:rsidR="00094847" w:rsidRDefault="00094847" w:rsidP="00094847">
      <w:pPr>
        <w:pStyle w:val="BodyText"/>
        <w:numPr>
          <w:ilvl w:val="0"/>
          <w:numId w:val="16"/>
        </w:numPr>
        <w:jc w:val="left"/>
        <w:rPr>
          <w:b w:val="0"/>
          <w:bCs w:val="0"/>
          <w:i w:val="0"/>
          <w:color w:val="000000"/>
          <w:sz w:val="24"/>
        </w:rPr>
      </w:pPr>
      <w:smartTag w:uri="urn:schemas-microsoft-com:office:smarttags" w:element="place">
        <w:smartTag w:uri="urn:schemas-microsoft-com:office:smarttags" w:element="State">
          <w:r>
            <w:rPr>
              <w:b w:val="0"/>
              <w:bCs w:val="0"/>
              <w:i w:val="0"/>
              <w:color w:val="000000"/>
              <w:sz w:val="24"/>
            </w:rPr>
            <w:t>Iowa</w:t>
          </w:r>
        </w:smartTag>
      </w:smartTag>
      <w:r>
        <w:rPr>
          <w:b w:val="0"/>
          <w:bCs w:val="0"/>
          <w:i w:val="0"/>
          <w:color w:val="000000"/>
          <w:sz w:val="24"/>
        </w:rPr>
        <w:t xml:space="preserve"> Finance Authority</w:t>
      </w:r>
    </w:p>
    <w:p w:rsidR="00094847" w:rsidRDefault="00094847" w:rsidP="00094847">
      <w:pPr>
        <w:pStyle w:val="BodyText"/>
        <w:numPr>
          <w:ilvl w:val="0"/>
          <w:numId w:val="16"/>
        </w:numPr>
        <w:jc w:val="left"/>
        <w:rPr>
          <w:b w:val="0"/>
          <w:bCs w:val="0"/>
          <w:i w:val="0"/>
          <w:color w:val="000000"/>
          <w:sz w:val="24"/>
        </w:rPr>
      </w:pPr>
      <w:r>
        <w:rPr>
          <w:b w:val="0"/>
          <w:bCs w:val="0"/>
          <w:i w:val="0"/>
          <w:color w:val="000000"/>
          <w:sz w:val="24"/>
        </w:rPr>
        <w:t>Iowa Department of Transportation</w:t>
      </w:r>
    </w:p>
    <w:p w:rsidR="00094847" w:rsidRPr="002C5B10" w:rsidRDefault="00094847" w:rsidP="00094847">
      <w:pPr>
        <w:pStyle w:val="BodyText"/>
        <w:numPr>
          <w:ilvl w:val="0"/>
          <w:numId w:val="16"/>
        </w:numPr>
        <w:jc w:val="left"/>
        <w:rPr>
          <w:b w:val="0"/>
          <w:bCs w:val="0"/>
          <w:i w:val="0"/>
          <w:color w:val="000000"/>
          <w:sz w:val="24"/>
        </w:rPr>
      </w:pPr>
      <w:r>
        <w:rPr>
          <w:b w:val="0"/>
          <w:bCs w:val="0"/>
          <w:i w:val="0"/>
          <w:color w:val="000000"/>
          <w:sz w:val="24"/>
        </w:rPr>
        <w:t xml:space="preserve">Iowa Department of Human Services </w:t>
      </w:r>
    </w:p>
    <w:p w:rsidR="00094847" w:rsidRDefault="00094847" w:rsidP="00094847">
      <w:pPr>
        <w:pStyle w:val="BodyText"/>
        <w:numPr>
          <w:ilvl w:val="0"/>
          <w:numId w:val="16"/>
        </w:numPr>
        <w:jc w:val="left"/>
        <w:rPr>
          <w:b w:val="0"/>
          <w:bCs w:val="0"/>
          <w:i w:val="0"/>
          <w:color w:val="000000"/>
          <w:sz w:val="24"/>
        </w:rPr>
      </w:pPr>
      <w:r w:rsidRPr="002C5B10">
        <w:rPr>
          <w:b w:val="0"/>
          <w:bCs w:val="0"/>
          <w:i w:val="0"/>
          <w:color w:val="000000"/>
          <w:sz w:val="24"/>
        </w:rPr>
        <w:t>Iowa Department of Civil Rights</w:t>
      </w:r>
    </w:p>
    <w:p w:rsidR="00AD1483" w:rsidRDefault="00AD1483" w:rsidP="00094847">
      <w:pPr>
        <w:pStyle w:val="BodyText"/>
        <w:numPr>
          <w:ilvl w:val="0"/>
          <w:numId w:val="16"/>
        </w:numPr>
        <w:jc w:val="left"/>
        <w:rPr>
          <w:b w:val="0"/>
          <w:bCs w:val="0"/>
          <w:i w:val="0"/>
          <w:color w:val="000000"/>
          <w:sz w:val="24"/>
        </w:rPr>
      </w:pPr>
      <w:r>
        <w:rPr>
          <w:b w:val="0"/>
          <w:bCs w:val="0"/>
          <w:i w:val="0"/>
          <w:color w:val="000000"/>
          <w:sz w:val="24"/>
        </w:rPr>
        <w:t>Iowa Department of Corrections</w:t>
      </w:r>
    </w:p>
    <w:p w:rsidR="00F177D7" w:rsidRDefault="00A64DC4" w:rsidP="00094847">
      <w:pPr>
        <w:pStyle w:val="BodyText"/>
        <w:numPr>
          <w:ilvl w:val="0"/>
          <w:numId w:val="16"/>
        </w:numPr>
        <w:jc w:val="left"/>
        <w:rPr>
          <w:b w:val="0"/>
          <w:bCs w:val="0"/>
          <w:i w:val="0"/>
          <w:color w:val="000000"/>
          <w:sz w:val="24"/>
        </w:rPr>
      </w:pPr>
      <w:r>
        <w:rPr>
          <w:b w:val="0"/>
          <w:bCs w:val="0"/>
          <w:i w:val="0"/>
          <w:color w:val="000000"/>
          <w:sz w:val="24"/>
        </w:rPr>
        <w:t xml:space="preserve">Iowa Department of </w:t>
      </w:r>
      <w:r w:rsidR="00F177D7">
        <w:rPr>
          <w:b w:val="0"/>
          <w:bCs w:val="0"/>
          <w:i w:val="0"/>
          <w:color w:val="000000"/>
          <w:sz w:val="24"/>
        </w:rPr>
        <w:t>Inspections and Appeals</w:t>
      </w:r>
    </w:p>
    <w:p w:rsidR="00F177D7" w:rsidRDefault="00F177D7" w:rsidP="00094847">
      <w:pPr>
        <w:pStyle w:val="BodyText"/>
        <w:numPr>
          <w:ilvl w:val="0"/>
          <w:numId w:val="16"/>
        </w:numPr>
        <w:jc w:val="left"/>
        <w:rPr>
          <w:b w:val="0"/>
          <w:bCs w:val="0"/>
          <w:i w:val="0"/>
          <w:color w:val="000000"/>
          <w:sz w:val="24"/>
        </w:rPr>
      </w:pPr>
      <w:smartTag w:uri="urn:schemas-microsoft-com:office:smarttags" w:element="State">
        <w:smartTag w:uri="urn:schemas-microsoft-com:office:smarttags" w:element="place">
          <w:r>
            <w:rPr>
              <w:b w:val="0"/>
              <w:bCs w:val="0"/>
              <w:i w:val="0"/>
              <w:color w:val="000000"/>
              <w:sz w:val="24"/>
            </w:rPr>
            <w:t>Iowa</w:t>
          </w:r>
        </w:smartTag>
      </w:smartTag>
      <w:r>
        <w:rPr>
          <w:b w:val="0"/>
          <w:bCs w:val="0"/>
          <w:i w:val="0"/>
          <w:color w:val="000000"/>
          <w:sz w:val="24"/>
        </w:rPr>
        <w:t xml:space="preserve"> Communications Network</w:t>
      </w:r>
    </w:p>
    <w:p w:rsidR="00F177D7" w:rsidRPr="002C5B10" w:rsidRDefault="00F177D7" w:rsidP="00094847">
      <w:pPr>
        <w:pStyle w:val="BodyText"/>
        <w:numPr>
          <w:ilvl w:val="0"/>
          <w:numId w:val="16"/>
        </w:numPr>
        <w:jc w:val="left"/>
        <w:rPr>
          <w:b w:val="0"/>
          <w:bCs w:val="0"/>
          <w:i w:val="0"/>
          <w:color w:val="000000"/>
          <w:sz w:val="24"/>
        </w:rPr>
      </w:pPr>
      <w:r>
        <w:rPr>
          <w:b w:val="0"/>
          <w:bCs w:val="0"/>
          <w:i w:val="0"/>
          <w:color w:val="000000"/>
          <w:sz w:val="24"/>
        </w:rPr>
        <w:t>Iowa Department of Economic Development</w:t>
      </w:r>
    </w:p>
    <w:p w:rsidR="00094847" w:rsidRPr="002C5B10" w:rsidRDefault="00094847" w:rsidP="00094847">
      <w:pPr>
        <w:pStyle w:val="BodyText"/>
        <w:numPr>
          <w:ilvl w:val="0"/>
          <w:numId w:val="16"/>
        </w:numPr>
        <w:jc w:val="left"/>
        <w:rPr>
          <w:b w:val="0"/>
          <w:bCs w:val="0"/>
          <w:i w:val="0"/>
          <w:color w:val="000000"/>
          <w:sz w:val="24"/>
        </w:rPr>
      </w:pPr>
      <w:r w:rsidRPr="002C5B10">
        <w:rPr>
          <w:b w:val="0"/>
          <w:bCs w:val="0"/>
          <w:i w:val="0"/>
          <w:color w:val="000000"/>
          <w:sz w:val="24"/>
        </w:rPr>
        <w:t>Homeland Security/Emergency Management</w:t>
      </w:r>
    </w:p>
    <w:p w:rsidR="00A64DC4" w:rsidRDefault="00094847" w:rsidP="00094847">
      <w:pPr>
        <w:pStyle w:val="BodyText"/>
        <w:numPr>
          <w:ilvl w:val="0"/>
          <w:numId w:val="16"/>
        </w:numPr>
        <w:jc w:val="left"/>
        <w:rPr>
          <w:b w:val="0"/>
          <w:bCs w:val="0"/>
          <w:i w:val="0"/>
          <w:color w:val="000000"/>
          <w:sz w:val="24"/>
        </w:rPr>
      </w:pPr>
      <w:r>
        <w:rPr>
          <w:b w:val="0"/>
          <w:bCs w:val="0"/>
          <w:i w:val="0"/>
          <w:color w:val="000000"/>
          <w:sz w:val="24"/>
        </w:rPr>
        <w:t xml:space="preserve">Iowa </w:t>
      </w:r>
      <w:r w:rsidRPr="002C5B10">
        <w:rPr>
          <w:b w:val="0"/>
          <w:bCs w:val="0"/>
          <w:i w:val="0"/>
          <w:color w:val="000000"/>
          <w:sz w:val="24"/>
        </w:rPr>
        <w:t xml:space="preserve">Department of </w:t>
      </w:r>
      <w:r>
        <w:rPr>
          <w:b w:val="0"/>
          <w:bCs w:val="0"/>
          <w:i w:val="0"/>
          <w:color w:val="000000"/>
          <w:sz w:val="24"/>
        </w:rPr>
        <w:t xml:space="preserve">Administrative Services - </w:t>
      </w:r>
      <w:r w:rsidRPr="002C5B10">
        <w:rPr>
          <w:b w:val="0"/>
          <w:bCs w:val="0"/>
          <w:i w:val="0"/>
          <w:color w:val="000000"/>
          <w:sz w:val="24"/>
        </w:rPr>
        <w:t>General Services</w:t>
      </w:r>
      <w:r>
        <w:rPr>
          <w:b w:val="0"/>
          <w:bCs w:val="0"/>
          <w:i w:val="0"/>
          <w:color w:val="000000"/>
          <w:sz w:val="24"/>
        </w:rPr>
        <w:t xml:space="preserve"> </w:t>
      </w:r>
    </w:p>
    <w:p w:rsidR="00094847" w:rsidRPr="002C5B10" w:rsidRDefault="00714A12" w:rsidP="00094847">
      <w:pPr>
        <w:pStyle w:val="BodyText"/>
        <w:numPr>
          <w:ilvl w:val="0"/>
          <w:numId w:val="16"/>
        </w:numPr>
        <w:jc w:val="left"/>
        <w:rPr>
          <w:b w:val="0"/>
          <w:bCs w:val="0"/>
          <w:i w:val="0"/>
          <w:color w:val="000000"/>
          <w:sz w:val="24"/>
        </w:rPr>
      </w:pPr>
      <w:r>
        <w:rPr>
          <w:b w:val="0"/>
          <w:bCs w:val="0"/>
          <w:i w:val="0"/>
          <w:color w:val="000000"/>
          <w:sz w:val="24"/>
        </w:rPr>
        <w:t>Io</w:t>
      </w:r>
      <w:r w:rsidR="00094847" w:rsidRPr="002C5B10">
        <w:rPr>
          <w:b w:val="0"/>
          <w:bCs w:val="0"/>
          <w:i w:val="0"/>
          <w:color w:val="000000"/>
          <w:sz w:val="24"/>
        </w:rPr>
        <w:t>wa Department for the Blind</w:t>
      </w:r>
    </w:p>
    <w:p w:rsidR="00094847" w:rsidRDefault="00094847" w:rsidP="00094847">
      <w:pPr>
        <w:pStyle w:val="BodyText"/>
        <w:numPr>
          <w:ilvl w:val="0"/>
          <w:numId w:val="16"/>
        </w:numPr>
        <w:jc w:val="left"/>
        <w:rPr>
          <w:b w:val="0"/>
          <w:bCs w:val="0"/>
          <w:i w:val="0"/>
          <w:color w:val="000000"/>
          <w:sz w:val="24"/>
        </w:rPr>
      </w:pPr>
      <w:smartTag w:uri="urn:schemas-microsoft-com:office:smarttags" w:element="place">
        <w:smartTag w:uri="urn:schemas-microsoft-com:office:smarttags" w:element="State">
          <w:r w:rsidRPr="002C5B10">
            <w:rPr>
              <w:b w:val="0"/>
              <w:bCs w:val="0"/>
              <w:i w:val="0"/>
              <w:color w:val="000000"/>
              <w:sz w:val="24"/>
            </w:rPr>
            <w:t>Iowa</w:t>
          </w:r>
        </w:smartTag>
      </w:smartTag>
      <w:r w:rsidRPr="002C5B10">
        <w:rPr>
          <w:b w:val="0"/>
          <w:bCs w:val="0"/>
          <w:i w:val="0"/>
          <w:color w:val="000000"/>
          <w:sz w:val="24"/>
        </w:rPr>
        <w:t xml:space="preserve"> Vocational Rehabilitation Services</w:t>
      </w:r>
    </w:p>
    <w:p w:rsidR="00094847" w:rsidRDefault="007D786F" w:rsidP="00094847">
      <w:pPr>
        <w:pStyle w:val="BodyText"/>
        <w:numPr>
          <w:ilvl w:val="0"/>
          <w:numId w:val="16"/>
        </w:numPr>
        <w:jc w:val="left"/>
        <w:rPr>
          <w:b w:val="0"/>
          <w:bCs w:val="0"/>
          <w:i w:val="0"/>
          <w:color w:val="000000"/>
          <w:sz w:val="24"/>
        </w:rPr>
      </w:pPr>
      <w:r>
        <w:rPr>
          <w:b w:val="0"/>
          <w:bCs w:val="0"/>
          <w:i w:val="0"/>
          <w:color w:val="000000"/>
          <w:sz w:val="24"/>
        </w:rPr>
        <w:t xml:space="preserve">The </w:t>
      </w:r>
      <w:r w:rsidR="008A3636">
        <w:rPr>
          <w:b w:val="0"/>
          <w:bCs w:val="0"/>
          <w:i w:val="0"/>
          <w:color w:val="000000"/>
          <w:sz w:val="24"/>
        </w:rPr>
        <w:t>Governance Group</w:t>
      </w:r>
      <w:r w:rsidR="00A64DC4">
        <w:rPr>
          <w:b w:val="0"/>
          <w:bCs w:val="0"/>
          <w:i w:val="0"/>
          <w:color w:val="000000"/>
          <w:sz w:val="24"/>
        </w:rPr>
        <w:t>, the Support Team</w:t>
      </w:r>
      <w:r w:rsidR="008A3636">
        <w:rPr>
          <w:b w:val="0"/>
          <w:bCs w:val="0"/>
          <w:i w:val="0"/>
          <w:color w:val="000000"/>
          <w:sz w:val="24"/>
        </w:rPr>
        <w:t xml:space="preserve"> and the </w:t>
      </w:r>
      <w:r w:rsidR="00094847" w:rsidRPr="002C5B10">
        <w:rPr>
          <w:b w:val="0"/>
          <w:bCs w:val="0"/>
          <w:i w:val="0"/>
          <w:color w:val="000000"/>
          <w:sz w:val="24"/>
        </w:rPr>
        <w:t>Employ</w:t>
      </w:r>
      <w:r w:rsidR="008A3636">
        <w:rPr>
          <w:b w:val="0"/>
          <w:bCs w:val="0"/>
          <w:i w:val="0"/>
          <w:color w:val="000000"/>
          <w:sz w:val="24"/>
        </w:rPr>
        <w:t>ers Disability Resource Network (EDRN)</w:t>
      </w:r>
    </w:p>
    <w:p w:rsidR="006A0300" w:rsidRDefault="006A0300" w:rsidP="00094847">
      <w:pPr>
        <w:pStyle w:val="BodyText"/>
        <w:jc w:val="left"/>
        <w:rPr>
          <w:bCs w:val="0"/>
          <w:i w:val="0"/>
          <w:color w:val="000000"/>
          <w:sz w:val="24"/>
        </w:rPr>
        <w:sectPr w:rsidR="006A0300" w:rsidSect="006A0300">
          <w:type w:val="continuous"/>
          <w:pgSz w:w="12240" w:h="15840"/>
          <w:pgMar w:top="1440" w:right="1080" w:bottom="1440" w:left="1260" w:header="720" w:footer="720" w:gutter="0"/>
          <w:cols w:num="2" w:space="720"/>
          <w:titlePg/>
          <w:docGrid w:linePitch="360"/>
        </w:sectPr>
      </w:pPr>
    </w:p>
    <w:p w:rsidR="00094847" w:rsidRDefault="00094847" w:rsidP="00094847">
      <w:pPr>
        <w:pStyle w:val="BodyText"/>
        <w:jc w:val="left"/>
        <w:rPr>
          <w:bCs w:val="0"/>
          <w:i w:val="0"/>
          <w:color w:val="000000"/>
          <w:sz w:val="24"/>
        </w:rPr>
      </w:pPr>
    </w:p>
    <w:p w:rsidR="00094847" w:rsidRPr="00C476D0" w:rsidRDefault="00094847" w:rsidP="00094847">
      <w:pPr>
        <w:pStyle w:val="BodyText"/>
        <w:jc w:val="left"/>
        <w:rPr>
          <w:bCs w:val="0"/>
          <w:i w:val="0"/>
          <w:sz w:val="24"/>
        </w:rPr>
      </w:pPr>
      <w:r w:rsidRPr="00C476D0">
        <w:rPr>
          <w:bCs w:val="0"/>
          <w:i w:val="0"/>
          <w:sz w:val="24"/>
        </w:rPr>
        <w:t>Delivery Mechanism to Provide Services and Products to Customers:</w:t>
      </w:r>
    </w:p>
    <w:p w:rsidR="00094847" w:rsidRDefault="00094847" w:rsidP="00094847">
      <w:pPr>
        <w:pStyle w:val="BodyText"/>
        <w:jc w:val="left"/>
        <w:rPr>
          <w:b w:val="0"/>
          <w:bCs w:val="0"/>
          <w:i w:val="0"/>
          <w:sz w:val="24"/>
        </w:rPr>
      </w:pPr>
      <w:r w:rsidRPr="00C476D0">
        <w:rPr>
          <w:b w:val="0"/>
          <w:bCs w:val="0"/>
          <w:i w:val="0"/>
          <w:sz w:val="24"/>
        </w:rPr>
        <w:t xml:space="preserve">We deliver our services and products via our website, electronic mail, traditional mail, telephone, fax, or in person. We provide </w:t>
      </w:r>
      <w:r>
        <w:rPr>
          <w:b w:val="0"/>
          <w:bCs w:val="0"/>
          <w:i w:val="0"/>
          <w:sz w:val="24"/>
        </w:rPr>
        <w:t xml:space="preserve">individualized </w:t>
      </w:r>
      <w:r w:rsidRPr="00C476D0">
        <w:rPr>
          <w:b w:val="0"/>
          <w:bCs w:val="0"/>
          <w:i w:val="0"/>
          <w:sz w:val="24"/>
        </w:rPr>
        <w:t>consultation, training and referral service</w:t>
      </w:r>
      <w:r>
        <w:rPr>
          <w:b w:val="0"/>
          <w:bCs w:val="0"/>
          <w:i w:val="0"/>
          <w:sz w:val="24"/>
        </w:rPr>
        <w:t>s p</w:t>
      </w:r>
      <w:r w:rsidRPr="00C476D0">
        <w:rPr>
          <w:b w:val="0"/>
          <w:bCs w:val="0"/>
          <w:i w:val="0"/>
          <w:sz w:val="24"/>
        </w:rPr>
        <w:t>ertaining to many disability issues.</w:t>
      </w:r>
    </w:p>
    <w:p w:rsidR="00094847" w:rsidRPr="00C476D0" w:rsidRDefault="00094847" w:rsidP="00094847">
      <w:pPr>
        <w:pStyle w:val="BodyText"/>
        <w:jc w:val="left"/>
        <w:rPr>
          <w:bCs w:val="0"/>
          <w:i w:val="0"/>
          <w:sz w:val="24"/>
        </w:rPr>
      </w:pPr>
    </w:p>
    <w:p w:rsidR="00094847" w:rsidRPr="00C476D0" w:rsidRDefault="00094847" w:rsidP="00094847">
      <w:pPr>
        <w:pStyle w:val="BodyText"/>
        <w:jc w:val="left"/>
        <w:rPr>
          <w:bCs w:val="0"/>
          <w:i w:val="0"/>
          <w:sz w:val="24"/>
        </w:rPr>
      </w:pPr>
      <w:r w:rsidRPr="00C476D0">
        <w:rPr>
          <w:bCs w:val="0"/>
          <w:i w:val="0"/>
          <w:sz w:val="24"/>
        </w:rPr>
        <w:t>Organizational Structure including Commission:</w:t>
      </w:r>
    </w:p>
    <w:p w:rsidR="00094847" w:rsidRPr="006A0300" w:rsidRDefault="00094847" w:rsidP="00094847">
      <w:pPr>
        <w:pStyle w:val="BodyText"/>
        <w:jc w:val="left"/>
        <w:rPr>
          <w:b w:val="0"/>
          <w:bCs w:val="0"/>
          <w:i w:val="0"/>
          <w:sz w:val="24"/>
        </w:rPr>
      </w:pPr>
      <w:r w:rsidRPr="00C476D0">
        <w:rPr>
          <w:b w:val="0"/>
          <w:bCs w:val="0"/>
          <w:i w:val="0"/>
          <w:sz w:val="24"/>
        </w:rPr>
        <w:t xml:space="preserve">The Division of Persons with Disabilities is one of </w:t>
      </w:r>
      <w:r>
        <w:rPr>
          <w:b w:val="0"/>
          <w:bCs w:val="0"/>
          <w:i w:val="0"/>
          <w:sz w:val="24"/>
        </w:rPr>
        <w:t xml:space="preserve">eight </w:t>
      </w:r>
      <w:r w:rsidRPr="00C476D0">
        <w:rPr>
          <w:b w:val="0"/>
          <w:bCs w:val="0"/>
          <w:i w:val="0"/>
          <w:sz w:val="24"/>
        </w:rPr>
        <w:t xml:space="preserve">divisions within the Department of Human Rights. The Administrator reports to the Governor and the Commission provides policy direction. </w:t>
      </w:r>
      <w:r w:rsidRPr="00FD6C30">
        <w:rPr>
          <w:b w:val="0"/>
          <w:bCs w:val="0"/>
          <w:i w:val="0"/>
          <w:color w:val="000000"/>
          <w:sz w:val="24"/>
        </w:rPr>
        <w:t xml:space="preserve">The governor also appoints 24 Commissioners who serve a two-year term and are required by statute to meet quarterly. Commissioners may be reappointed to serve additional terms. </w:t>
      </w:r>
      <w:r w:rsidRPr="00C476D0">
        <w:rPr>
          <w:b w:val="0"/>
          <w:bCs w:val="0"/>
          <w:i w:val="0"/>
          <w:sz w:val="24"/>
        </w:rPr>
        <w:t>The Administrator supervises the staff. The Department Director coordinates and supervises the Human Rights Administrative Council, comprised of the Division Administrators.</w:t>
      </w:r>
    </w:p>
    <w:p w:rsidR="005D09CA" w:rsidRDefault="005D09CA" w:rsidP="00094847">
      <w:pPr>
        <w:pStyle w:val="BodyText"/>
        <w:jc w:val="left"/>
        <w:rPr>
          <w:bCs w:val="0"/>
          <w:i w:val="0"/>
          <w:sz w:val="24"/>
        </w:rPr>
      </w:pPr>
    </w:p>
    <w:p w:rsidR="00181FE2" w:rsidRDefault="00181FE2" w:rsidP="00094847">
      <w:pPr>
        <w:pStyle w:val="BodyText"/>
        <w:jc w:val="left"/>
        <w:rPr>
          <w:bCs w:val="0"/>
          <w:i w:val="0"/>
          <w:sz w:val="24"/>
        </w:rPr>
      </w:pPr>
    </w:p>
    <w:p w:rsidR="00181FE2" w:rsidRDefault="00181FE2" w:rsidP="00094847">
      <w:pPr>
        <w:pStyle w:val="BodyText"/>
        <w:jc w:val="left"/>
        <w:rPr>
          <w:bCs w:val="0"/>
          <w:i w:val="0"/>
          <w:sz w:val="24"/>
        </w:rPr>
      </w:pPr>
    </w:p>
    <w:p w:rsidR="00094847" w:rsidRPr="00C476D0" w:rsidRDefault="00094847" w:rsidP="00094847">
      <w:pPr>
        <w:pStyle w:val="BodyText"/>
        <w:jc w:val="left"/>
        <w:rPr>
          <w:bCs w:val="0"/>
          <w:i w:val="0"/>
          <w:sz w:val="24"/>
        </w:rPr>
      </w:pPr>
      <w:r w:rsidRPr="00C476D0">
        <w:rPr>
          <w:bCs w:val="0"/>
          <w:i w:val="0"/>
          <w:sz w:val="24"/>
        </w:rPr>
        <w:lastRenderedPageBreak/>
        <w:t>Number of Staff:</w:t>
      </w:r>
    </w:p>
    <w:p w:rsidR="00094847" w:rsidRDefault="00094847" w:rsidP="00094847">
      <w:pPr>
        <w:pStyle w:val="BodyText"/>
        <w:jc w:val="left"/>
        <w:rPr>
          <w:b w:val="0"/>
          <w:bCs w:val="0"/>
          <w:i w:val="0"/>
          <w:sz w:val="24"/>
        </w:rPr>
      </w:pPr>
      <w:r w:rsidRPr="00C476D0">
        <w:rPr>
          <w:b w:val="0"/>
          <w:bCs w:val="0"/>
          <w:i w:val="0"/>
          <w:sz w:val="24"/>
        </w:rPr>
        <w:t xml:space="preserve">Our staff consists of a full time </w:t>
      </w:r>
      <w:r>
        <w:rPr>
          <w:b w:val="0"/>
          <w:bCs w:val="0"/>
          <w:i w:val="0"/>
          <w:sz w:val="24"/>
        </w:rPr>
        <w:t xml:space="preserve">Division </w:t>
      </w:r>
      <w:r w:rsidRPr="00C476D0">
        <w:rPr>
          <w:b w:val="0"/>
          <w:bCs w:val="0"/>
          <w:i w:val="0"/>
          <w:sz w:val="24"/>
        </w:rPr>
        <w:t xml:space="preserve">Administrator and </w:t>
      </w:r>
      <w:r w:rsidR="006F5685">
        <w:rPr>
          <w:b w:val="0"/>
          <w:bCs w:val="0"/>
          <w:i w:val="0"/>
          <w:sz w:val="24"/>
        </w:rPr>
        <w:t>three</w:t>
      </w:r>
      <w:r w:rsidRPr="00FD6C30">
        <w:rPr>
          <w:b w:val="0"/>
          <w:bCs w:val="0"/>
          <w:i w:val="0"/>
          <w:color w:val="000000"/>
          <w:sz w:val="24"/>
        </w:rPr>
        <w:t xml:space="preserve"> </w:t>
      </w:r>
      <w:r w:rsidRPr="00C476D0">
        <w:rPr>
          <w:b w:val="0"/>
          <w:bCs w:val="0"/>
          <w:i w:val="0"/>
          <w:sz w:val="24"/>
        </w:rPr>
        <w:t>disability consultants. The Administrator is appointed by the Governor</w:t>
      </w:r>
      <w:r>
        <w:rPr>
          <w:b w:val="0"/>
          <w:bCs w:val="0"/>
          <w:i w:val="0"/>
          <w:sz w:val="24"/>
        </w:rPr>
        <w:t>, is confirmed by the Senate</w:t>
      </w:r>
      <w:r w:rsidRPr="00C476D0">
        <w:rPr>
          <w:b w:val="0"/>
          <w:bCs w:val="0"/>
          <w:i w:val="0"/>
          <w:sz w:val="24"/>
        </w:rPr>
        <w:t xml:space="preserve"> and serves at will. </w:t>
      </w:r>
    </w:p>
    <w:p w:rsidR="00094847" w:rsidRDefault="00094847" w:rsidP="00094847">
      <w:pPr>
        <w:pStyle w:val="BodyText"/>
        <w:jc w:val="left"/>
        <w:rPr>
          <w:b w:val="0"/>
          <w:bCs w:val="0"/>
          <w:i w:val="0"/>
          <w:sz w:val="24"/>
        </w:rPr>
      </w:pPr>
    </w:p>
    <w:p w:rsidR="00094847" w:rsidRPr="00C476D0" w:rsidRDefault="00094847" w:rsidP="00094847">
      <w:pPr>
        <w:pStyle w:val="BodyText"/>
        <w:jc w:val="left"/>
        <w:rPr>
          <w:bCs w:val="0"/>
          <w:i w:val="0"/>
          <w:sz w:val="24"/>
        </w:rPr>
      </w:pPr>
      <w:r w:rsidRPr="00C476D0">
        <w:rPr>
          <w:bCs w:val="0"/>
          <w:i w:val="0"/>
          <w:sz w:val="24"/>
        </w:rPr>
        <w:t>Location:</w:t>
      </w:r>
    </w:p>
    <w:p w:rsidR="00094847" w:rsidRDefault="00094847" w:rsidP="00094847">
      <w:pPr>
        <w:pStyle w:val="BodyText"/>
        <w:jc w:val="left"/>
        <w:rPr>
          <w:b w:val="0"/>
          <w:bCs w:val="0"/>
          <w:i w:val="0"/>
          <w:sz w:val="24"/>
        </w:rPr>
      </w:pPr>
      <w:r w:rsidRPr="00C476D0">
        <w:rPr>
          <w:b w:val="0"/>
          <w:bCs w:val="0"/>
          <w:i w:val="0"/>
          <w:sz w:val="24"/>
        </w:rPr>
        <w:t>The Division of Persons with Disabilities</w:t>
      </w:r>
      <w:r>
        <w:rPr>
          <w:b w:val="0"/>
          <w:bCs w:val="0"/>
          <w:i w:val="0"/>
          <w:sz w:val="24"/>
        </w:rPr>
        <w:t xml:space="preserve">, in the Iowa Department of Human Rights, </w:t>
      </w:r>
      <w:r w:rsidRPr="00C476D0">
        <w:rPr>
          <w:b w:val="0"/>
          <w:bCs w:val="0"/>
          <w:i w:val="0"/>
          <w:sz w:val="24"/>
        </w:rPr>
        <w:t xml:space="preserve">is located on the </w:t>
      </w:r>
      <w:r>
        <w:rPr>
          <w:b w:val="0"/>
          <w:bCs w:val="0"/>
          <w:i w:val="0"/>
          <w:sz w:val="24"/>
        </w:rPr>
        <w:t>S</w:t>
      </w:r>
      <w:r w:rsidRPr="00C476D0">
        <w:rPr>
          <w:b w:val="0"/>
          <w:bCs w:val="0"/>
          <w:i w:val="0"/>
          <w:sz w:val="24"/>
        </w:rPr>
        <w:t>econd</w:t>
      </w:r>
      <w:r>
        <w:rPr>
          <w:b w:val="0"/>
          <w:bCs w:val="0"/>
          <w:i w:val="0"/>
          <w:sz w:val="24"/>
        </w:rPr>
        <w:t xml:space="preserve"> F</w:t>
      </w:r>
      <w:r w:rsidRPr="00C476D0">
        <w:rPr>
          <w:b w:val="0"/>
          <w:bCs w:val="0"/>
          <w:i w:val="0"/>
          <w:sz w:val="24"/>
        </w:rPr>
        <w:t xml:space="preserve">loor of the </w:t>
      </w:r>
      <w:smartTag w:uri="urn:schemas-microsoft-com:office:smarttags" w:element="PlaceName">
        <w:r w:rsidRPr="00C476D0">
          <w:rPr>
            <w:b w:val="0"/>
            <w:bCs w:val="0"/>
            <w:i w:val="0"/>
            <w:sz w:val="24"/>
          </w:rPr>
          <w:t>Lucas</w:t>
        </w:r>
      </w:smartTag>
      <w:r w:rsidRPr="00C476D0">
        <w:rPr>
          <w:b w:val="0"/>
          <w:bCs w:val="0"/>
          <w:i w:val="0"/>
          <w:sz w:val="24"/>
        </w:rPr>
        <w:t xml:space="preserve"> </w:t>
      </w:r>
      <w:smartTag w:uri="urn:schemas-microsoft-com:office:smarttags" w:element="PlaceName">
        <w:r>
          <w:rPr>
            <w:b w:val="0"/>
            <w:bCs w:val="0"/>
            <w:i w:val="0"/>
            <w:sz w:val="24"/>
          </w:rPr>
          <w:t>State</w:t>
        </w:r>
      </w:smartTag>
      <w:r>
        <w:rPr>
          <w:b w:val="0"/>
          <w:bCs w:val="0"/>
          <w:i w:val="0"/>
          <w:sz w:val="24"/>
        </w:rPr>
        <w:t xml:space="preserve"> </w:t>
      </w:r>
      <w:smartTag w:uri="urn:schemas-microsoft-com:office:smarttags" w:element="PlaceName">
        <w:r>
          <w:rPr>
            <w:b w:val="0"/>
            <w:bCs w:val="0"/>
            <w:i w:val="0"/>
            <w:sz w:val="24"/>
          </w:rPr>
          <w:t>Office</w:t>
        </w:r>
      </w:smartTag>
      <w:r>
        <w:rPr>
          <w:b w:val="0"/>
          <w:bCs w:val="0"/>
          <w:i w:val="0"/>
          <w:sz w:val="24"/>
        </w:rPr>
        <w:t xml:space="preserve"> </w:t>
      </w:r>
      <w:smartTag w:uri="urn:schemas-microsoft-com:office:smarttags" w:element="PlaceType">
        <w:r>
          <w:rPr>
            <w:b w:val="0"/>
            <w:bCs w:val="0"/>
            <w:i w:val="0"/>
            <w:sz w:val="24"/>
          </w:rPr>
          <w:t>Building</w:t>
        </w:r>
      </w:smartTag>
      <w:r>
        <w:rPr>
          <w:b w:val="0"/>
          <w:bCs w:val="0"/>
          <w:i w:val="0"/>
          <w:sz w:val="24"/>
        </w:rPr>
        <w:t xml:space="preserve"> in </w:t>
      </w:r>
      <w:smartTag w:uri="urn:schemas-microsoft-com:office:smarttags" w:element="place">
        <w:smartTag w:uri="urn:schemas-microsoft-com:office:smarttags" w:element="City">
          <w:r>
            <w:rPr>
              <w:b w:val="0"/>
              <w:bCs w:val="0"/>
              <w:i w:val="0"/>
              <w:sz w:val="24"/>
            </w:rPr>
            <w:t>Des Moines</w:t>
          </w:r>
        </w:smartTag>
        <w:r>
          <w:rPr>
            <w:b w:val="0"/>
            <w:bCs w:val="0"/>
            <w:i w:val="0"/>
            <w:sz w:val="24"/>
          </w:rPr>
          <w:t xml:space="preserve">, </w:t>
        </w:r>
        <w:smartTag w:uri="urn:schemas-microsoft-com:office:smarttags" w:element="State">
          <w:r>
            <w:rPr>
              <w:b w:val="0"/>
              <w:bCs w:val="0"/>
              <w:i w:val="0"/>
              <w:sz w:val="24"/>
            </w:rPr>
            <w:t>Iowa</w:t>
          </w:r>
        </w:smartTag>
      </w:smartTag>
      <w:r>
        <w:rPr>
          <w:b w:val="0"/>
          <w:bCs w:val="0"/>
          <w:i w:val="0"/>
          <w:sz w:val="24"/>
        </w:rPr>
        <w:t>.</w:t>
      </w:r>
    </w:p>
    <w:p w:rsidR="00507B70" w:rsidRDefault="00507B70"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4812CF" w:rsidRDefault="004812CF" w:rsidP="00094847">
      <w:pPr>
        <w:pStyle w:val="BodyText"/>
        <w:jc w:val="left"/>
        <w:rPr>
          <w:b w:val="0"/>
          <w:bCs w:val="0"/>
          <w:i w:val="0"/>
          <w:sz w:val="24"/>
        </w:rPr>
      </w:pPr>
    </w:p>
    <w:p w:rsidR="00094847" w:rsidRPr="009D1AEE" w:rsidRDefault="00094847" w:rsidP="00094847">
      <w:pPr>
        <w:pStyle w:val="BodyText"/>
        <w:pBdr>
          <w:top w:val="single" w:sz="12" w:space="1" w:color="auto"/>
          <w:left w:val="single" w:sz="12" w:space="4" w:color="auto"/>
          <w:bottom w:val="single" w:sz="12" w:space="1" w:color="auto"/>
          <w:right w:val="single" w:sz="12" w:space="4" w:color="auto"/>
        </w:pBdr>
        <w:rPr>
          <w:bCs w:val="0"/>
          <w:i w:val="0"/>
          <w:sz w:val="32"/>
          <w:szCs w:val="32"/>
        </w:rPr>
      </w:pPr>
      <w:r w:rsidRPr="009D1AEE">
        <w:rPr>
          <w:bCs w:val="0"/>
          <w:i w:val="0"/>
          <w:sz w:val="32"/>
          <w:szCs w:val="32"/>
        </w:rPr>
        <w:lastRenderedPageBreak/>
        <w:t>Resource Allocations</w:t>
      </w:r>
    </w:p>
    <w:p w:rsidR="00094847" w:rsidRDefault="00094847" w:rsidP="00094847">
      <w:pPr>
        <w:pStyle w:val="BodyText"/>
        <w:jc w:val="left"/>
        <w:rPr>
          <w:b w:val="0"/>
          <w:bCs w:val="0"/>
          <w:i w:val="0"/>
          <w:sz w:val="24"/>
        </w:rPr>
      </w:pPr>
    </w:p>
    <w:p w:rsidR="00094847" w:rsidRDefault="00094847" w:rsidP="00094847">
      <w:pPr>
        <w:pStyle w:val="BodyText"/>
        <w:jc w:val="left"/>
        <w:rPr>
          <w:b w:val="0"/>
          <w:bCs w:val="0"/>
          <w:i w:val="0"/>
          <w:sz w:val="24"/>
        </w:rPr>
      </w:pPr>
    </w:p>
    <w:p w:rsidR="00FC29E0" w:rsidRDefault="00FC29E0" w:rsidP="00FC29E0">
      <w:pPr>
        <w:pStyle w:val="BodyText"/>
        <w:jc w:val="left"/>
        <w:rPr>
          <w:i w:val="0"/>
          <w:iCs w:val="0"/>
          <w:sz w:val="24"/>
        </w:rPr>
      </w:pPr>
      <w:r>
        <w:rPr>
          <w:i w:val="0"/>
          <w:iCs w:val="0"/>
          <w:sz w:val="24"/>
        </w:rPr>
        <w:t>Budget:</w:t>
      </w:r>
    </w:p>
    <w:p w:rsidR="00FC29E0" w:rsidRDefault="00FC29E0" w:rsidP="00FC29E0">
      <w:pPr>
        <w:pStyle w:val="BodyText"/>
        <w:jc w:val="left"/>
        <w:rPr>
          <w:i w:val="0"/>
          <w:iCs w:val="0"/>
          <w:sz w:val="24"/>
        </w:rPr>
      </w:pPr>
    </w:p>
    <w:p w:rsidR="00507B70" w:rsidRDefault="00FC29E0" w:rsidP="00FC29E0">
      <w:pPr>
        <w:pStyle w:val="BodyText"/>
        <w:jc w:val="left"/>
        <w:rPr>
          <w:b w:val="0"/>
          <w:bCs w:val="0"/>
          <w:i w:val="0"/>
          <w:iCs w:val="0"/>
          <w:sz w:val="24"/>
        </w:rPr>
      </w:pPr>
      <w:r>
        <w:rPr>
          <w:b w:val="0"/>
          <w:bCs w:val="0"/>
          <w:i w:val="0"/>
          <w:iCs w:val="0"/>
          <w:sz w:val="24"/>
        </w:rPr>
        <w:t>Our budget for fiscal year 2006-2007 consisted of $212,714 state appropriated dollars as well as an additional $ 89,253 of federal match revenues. The Client Assistance Program received $114,583 of federal funds requiring no state match; the division also received</w:t>
      </w:r>
    </w:p>
    <w:p w:rsidR="00FC29E0" w:rsidRDefault="00FC29E0" w:rsidP="00FC29E0">
      <w:pPr>
        <w:pStyle w:val="BodyText"/>
        <w:jc w:val="left"/>
        <w:rPr>
          <w:b w:val="0"/>
          <w:bCs w:val="0"/>
          <w:i w:val="0"/>
          <w:iCs w:val="0"/>
          <w:color w:val="282A55"/>
          <w:sz w:val="24"/>
        </w:rPr>
      </w:pPr>
      <w:r>
        <w:rPr>
          <w:b w:val="0"/>
          <w:bCs w:val="0"/>
          <w:i w:val="0"/>
          <w:iCs w:val="0"/>
          <w:sz w:val="24"/>
        </w:rPr>
        <w:t xml:space="preserve">$2,059 and $ 1,338 from the Department of Public Health and the Division of Vocational Rehabilitation Services, respectively. These, too, were federal funds requiring no state match. Total state and federal funds of $419,947 were received by the Division of Persons with Disabilities.  </w:t>
      </w:r>
    </w:p>
    <w:p w:rsidR="00094847" w:rsidRDefault="00094847" w:rsidP="00094847">
      <w:pPr>
        <w:jc w:val="center"/>
        <w:rPr>
          <w:b/>
          <w:sz w:val="32"/>
          <w:szCs w:val="32"/>
        </w:rPr>
      </w:pPr>
    </w:p>
    <w:p w:rsidR="00E10AE9" w:rsidRDefault="00E10AE9" w:rsidP="00094847">
      <w:pPr>
        <w:jc w:val="center"/>
        <w:rPr>
          <w:b/>
          <w:sz w:val="32"/>
          <w:szCs w:val="32"/>
        </w:rPr>
      </w:pPr>
    </w:p>
    <w:p w:rsidR="00E10AE9" w:rsidRDefault="00E10AE9" w:rsidP="00094847">
      <w:pPr>
        <w:jc w:val="center"/>
        <w:rPr>
          <w:b/>
          <w:sz w:val="32"/>
          <w:szCs w:val="32"/>
        </w:rPr>
      </w:pPr>
    </w:p>
    <w:p w:rsidR="00714A12" w:rsidRDefault="00714A12" w:rsidP="00094847">
      <w:pPr>
        <w:jc w:val="center"/>
        <w:rPr>
          <w:b/>
          <w:sz w:val="32"/>
          <w:szCs w:val="32"/>
        </w:rPr>
      </w:pPr>
    </w:p>
    <w:p w:rsidR="00714A12" w:rsidRDefault="00714A12" w:rsidP="00094847">
      <w:pPr>
        <w:jc w:val="center"/>
        <w:rPr>
          <w:b/>
          <w:sz w:val="32"/>
          <w:szCs w:val="32"/>
        </w:rPr>
      </w:pPr>
    </w:p>
    <w:p w:rsidR="00714A12" w:rsidRDefault="00714A12" w:rsidP="00094847">
      <w:pPr>
        <w:jc w:val="center"/>
        <w:rPr>
          <w:b/>
          <w:sz w:val="32"/>
          <w:szCs w:val="32"/>
        </w:rPr>
      </w:pPr>
    </w:p>
    <w:p w:rsidR="00714A12" w:rsidRDefault="00714A12" w:rsidP="00094847">
      <w:pPr>
        <w:jc w:val="center"/>
        <w:rPr>
          <w:b/>
          <w:sz w:val="32"/>
          <w:szCs w:val="32"/>
        </w:rPr>
      </w:pPr>
    </w:p>
    <w:p w:rsidR="00714A12" w:rsidRDefault="00714A12" w:rsidP="00094847">
      <w:pPr>
        <w:jc w:val="center"/>
        <w:rPr>
          <w:b/>
          <w:sz w:val="32"/>
          <w:szCs w:val="32"/>
        </w:rPr>
      </w:pPr>
    </w:p>
    <w:p w:rsidR="00714A12" w:rsidRDefault="00714A12" w:rsidP="00094847">
      <w:pPr>
        <w:jc w:val="center"/>
        <w:rPr>
          <w:b/>
          <w:sz w:val="32"/>
          <w:szCs w:val="32"/>
        </w:rPr>
      </w:pPr>
    </w:p>
    <w:p w:rsidR="00714A12" w:rsidRDefault="00714A12" w:rsidP="00094847">
      <w:pPr>
        <w:jc w:val="center"/>
        <w:rPr>
          <w:b/>
          <w:sz w:val="32"/>
          <w:szCs w:val="32"/>
        </w:rPr>
      </w:pPr>
    </w:p>
    <w:p w:rsidR="00714A12" w:rsidRDefault="00714A12" w:rsidP="00094847">
      <w:pPr>
        <w:jc w:val="center"/>
        <w:rPr>
          <w:b/>
          <w:sz w:val="32"/>
          <w:szCs w:val="32"/>
        </w:rPr>
      </w:pPr>
    </w:p>
    <w:p w:rsidR="00714A12" w:rsidRDefault="00714A12" w:rsidP="00094847">
      <w:pPr>
        <w:jc w:val="center"/>
        <w:rPr>
          <w:b/>
          <w:sz w:val="32"/>
          <w:szCs w:val="32"/>
        </w:rPr>
      </w:pPr>
    </w:p>
    <w:p w:rsidR="00714A12" w:rsidRDefault="00714A12" w:rsidP="00094847">
      <w:pPr>
        <w:jc w:val="center"/>
        <w:rPr>
          <w:b/>
          <w:sz w:val="32"/>
          <w:szCs w:val="32"/>
        </w:rPr>
      </w:pPr>
    </w:p>
    <w:p w:rsidR="00714A12" w:rsidRDefault="00714A12" w:rsidP="00094847">
      <w:pPr>
        <w:jc w:val="center"/>
        <w:rPr>
          <w:b/>
          <w:sz w:val="32"/>
          <w:szCs w:val="32"/>
        </w:rPr>
      </w:pPr>
    </w:p>
    <w:p w:rsidR="00E10AE9" w:rsidRDefault="00E10AE9" w:rsidP="006812C3">
      <w:pPr>
        <w:rPr>
          <w:b/>
          <w:sz w:val="32"/>
          <w:szCs w:val="32"/>
        </w:rPr>
      </w:pPr>
    </w:p>
    <w:p w:rsidR="008831CC" w:rsidRDefault="008831CC" w:rsidP="00E10AE9">
      <w:pPr>
        <w:jc w:val="center"/>
        <w:rPr>
          <w:rFonts w:ascii="Arial Black" w:hAnsi="Arial Black"/>
          <w:sz w:val="36"/>
        </w:rPr>
      </w:pPr>
    </w:p>
    <w:p w:rsidR="008831CC" w:rsidRDefault="008831CC" w:rsidP="00E10AE9">
      <w:pPr>
        <w:jc w:val="center"/>
        <w:rPr>
          <w:rFonts w:ascii="Arial Black" w:hAnsi="Arial Black"/>
          <w:sz w:val="36"/>
        </w:rPr>
      </w:pPr>
    </w:p>
    <w:p w:rsidR="008831CC" w:rsidRDefault="008831CC" w:rsidP="00E10AE9">
      <w:pPr>
        <w:jc w:val="center"/>
        <w:rPr>
          <w:rFonts w:ascii="Arial Black" w:hAnsi="Arial Black"/>
          <w:sz w:val="36"/>
        </w:rPr>
      </w:pPr>
    </w:p>
    <w:p w:rsidR="008831CC" w:rsidRDefault="008831CC" w:rsidP="00E10AE9">
      <w:pPr>
        <w:jc w:val="center"/>
        <w:rPr>
          <w:rFonts w:ascii="Arial Black" w:hAnsi="Arial Black"/>
          <w:sz w:val="36"/>
        </w:rPr>
      </w:pPr>
    </w:p>
    <w:p w:rsidR="008831CC" w:rsidRDefault="008831CC" w:rsidP="00E10AE9">
      <w:pPr>
        <w:jc w:val="center"/>
        <w:rPr>
          <w:rFonts w:ascii="Arial Black" w:hAnsi="Arial Black"/>
          <w:sz w:val="36"/>
        </w:rPr>
      </w:pPr>
    </w:p>
    <w:p w:rsidR="008831CC" w:rsidRDefault="008831CC" w:rsidP="00E10AE9">
      <w:pPr>
        <w:jc w:val="center"/>
        <w:rPr>
          <w:rFonts w:ascii="Arial Black" w:hAnsi="Arial Black"/>
          <w:sz w:val="36"/>
        </w:rPr>
      </w:pPr>
    </w:p>
    <w:p w:rsidR="008831CC" w:rsidRDefault="008831CC" w:rsidP="00E10AE9">
      <w:pPr>
        <w:jc w:val="center"/>
        <w:rPr>
          <w:rFonts w:ascii="Arial Black" w:hAnsi="Arial Black"/>
          <w:sz w:val="36"/>
        </w:rPr>
      </w:pPr>
    </w:p>
    <w:p w:rsidR="00E10AE9" w:rsidRDefault="00E10AE9" w:rsidP="00E10AE9">
      <w:pPr>
        <w:jc w:val="center"/>
        <w:rPr>
          <w:rFonts w:cs="Arial"/>
        </w:rPr>
      </w:pPr>
      <w:r>
        <w:rPr>
          <w:rFonts w:ascii="Arial Black" w:hAnsi="Arial Black"/>
          <w:sz w:val="36"/>
        </w:rPr>
        <w:lastRenderedPageBreak/>
        <w:t>KEY RESULTS</w:t>
      </w:r>
    </w:p>
    <w:p w:rsidR="00E10AE9" w:rsidRDefault="00E10AE9" w:rsidP="00E10AE9">
      <w:pPr>
        <w:tabs>
          <w:tab w:val="left" w:pos="3225"/>
        </w:tabs>
        <w:rPr>
          <w:rFonts w:cs="Arial"/>
        </w:rPr>
      </w:pPr>
    </w:p>
    <w:p w:rsidR="00E10AE9" w:rsidRDefault="00E10AE9" w:rsidP="00E10AE9">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8"/>
          <w:szCs w:val="24"/>
        </w:rPr>
      </w:pPr>
      <w:r>
        <w:rPr>
          <w:rFonts w:ascii="Arial" w:hAnsi="Arial" w:cs="Arial"/>
          <w:sz w:val="28"/>
          <w:szCs w:val="24"/>
        </w:rPr>
        <w:t>CORE FUNCTION</w:t>
      </w:r>
    </w:p>
    <w:p w:rsidR="00E10AE9" w:rsidRDefault="00E10AE9" w:rsidP="00E10AE9"/>
    <w:p w:rsidR="00E10AE9" w:rsidRDefault="00E10AE9" w:rsidP="00E10AE9">
      <w:pPr>
        <w:jc w:val="both"/>
        <w:rPr>
          <w:rFonts w:cs="Arial"/>
          <w:bCs/>
        </w:rPr>
      </w:pPr>
      <w:r>
        <w:rPr>
          <w:rFonts w:cs="Arial"/>
          <w:b/>
          <w:bCs/>
        </w:rPr>
        <w:t xml:space="preserve">Name: </w:t>
      </w:r>
      <w:r w:rsidRPr="00C476D0">
        <w:rPr>
          <w:rFonts w:cs="Arial"/>
          <w:bCs/>
        </w:rPr>
        <w:t>Youth with disabilities are trained to be successful employees.</w:t>
      </w:r>
    </w:p>
    <w:p w:rsidR="00E10AE9" w:rsidRPr="00C476D0" w:rsidRDefault="00E10AE9" w:rsidP="00E10AE9">
      <w:pPr>
        <w:jc w:val="both"/>
        <w:rPr>
          <w:rFonts w:cs="Arial"/>
          <w:bCs/>
        </w:rPr>
      </w:pPr>
    </w:p>
    <w:p w:rsidR="00E10AE9" w:rsidRDefault="00E10AE9" w:rsidP="00E10AE9">
      <w:pPr>
        <w:jc w:val="both"/>
        <w:rPr>
          <w:rFonts w:cs="Arial"/>
          <w:bCs/>
        </w:rPr>
      </w:pPr>
      <w:r>
        <w:rPr>
          <w:rFonts w:cs="Arial"/>
          <w:b/>
          <w:bCs/>
        </w:rPr>
        <w:t xml:space="preserve">Description: </w:t>
      </w:r>
      <w:r w:rsidRPr="00155295">
        <w:rPr>
          <w:rFonts w:cs="Arial"/>
          <w:bCs/>
        </w:rPr>
        <w:t>Percentage of Youth</w:t>
      </w:r>
      <w:r>
        <w:rPr>
          <w:rFonts w:cs="Arial"/>
          <w:bCs/>
        </w:rPr>
        <w:t xml:space="preserve"> </w:t>
      </w:r>
      <w:r w:rsidRPr="00155295">
        <w:rPr>
          <w:rFonts w:cs="Arial"/>
          <w:bCs/>
        </w:rPr>
        <w:t>Leadership</w:t>
      </w:r>
      <w:r>
        <w:rPr>
          <w:rFonts w:cs="Arial"/>
          <w:b/>
          <w:bCs/>
        </w:rPr>
        <w:t xml:space="preserve"> </w:t>
      </w:r>
      <w:r w:rsidRPr="00C476D0">
        <w:rPr>
          <w:rFonts w:cs="Arial"/>
          <w:bCs/>
        </w:rPr>
        <w:t xml:space="preserve">Forum </w:t>
      </w:r>
      <w:r>
        <w:rPr>
          <w:rFonts w:cs="Arial"/>
          <w:bCs/>
        </w:rPr>
        <w:t>graduates with disabilities employed or preparing for employment.</w:t>
      </w:r>
    </w:p>
    <w:p w:rsidR="00E10AE9" w:rsidRPr="00C476D0" w:rsidRDefault="00E10AE9" w:rsidP="00E10AE9">
      <w:pPr>
        <w:jc w:val="both"/>
        <w:rPr>
          <w:rFonts w:cs="Arial"/>
        </w:rPr>
      </w:pPr>
    </w:p>
    <w:p w:rsidR="00E10AE9" w:rsidRPr="00C476D0" w:rsidRDefault="00E10AE9" w:rsidP="00E10AE9">
      <w:pPr>
        <w:rPr>
          <w:rFonts w:cs="Arial"/>
        </w:rPr>
      </w:pPr>
      <w:r w:rsidRPr="00C476D0">
        <w:rPr>
          <w:rFonts w:cs="Arial"/>
          <w:b/>
          <w:bCs/>
        </w:rPr>
        <w:t>Why we are doing this</w:t>
      </w:r>
      <w:r w:rsidRPr="00C476D0">
        <w:rPr>
          <w:rFonts w:cs="Arial"/>
          <w:bCs/>
        </w:rPr>
        <w:t>:</w:t>
      </w:r>
      <w:r w:rsidRPr="00C476D0">
        <w:rPr>
          <w:rFonts w:cs="Arial"/>
        </w:rPr>
        <w:t xml:space="preserve"> Governor Vilsack has set a goal of doubling the number of Iowans with post secondary education.  The goal is important to </w:t>
      </w:r>
      <w:smartTag w:uri="urn:schemas-microsoft-com:office:smarttags" w:element="place">
        <w:smartTag w:uri="urn:schemas-microsoft-com:office:smarttags" w:element="State">
          <w:r w:rsidRPr="00C476D0">
            <w:rPr>
              <w:rFonts w:cs="Arial"/>
            </w:rPr>
            <w:t>Iowa</w:t>
          </w:r>
        </w:smartTag>
      </w:smartTag>
      <w:r w:rsidRPr="00C476D0">
        <w:rPr>
          <w:rFonts w:cs="Arial"/>
        </w:rPr>
        <w:t>’s economic development</w:t>
      </w:r>
      <w:r>
        <w:rPr>
          <w:rFonts w:cs="Arial"/>
        </w:rPr>
        <w:t xml:space="preserve"> with regard to the availability of</w:t>
      </w:r>
      <w:r w:rsidRPr="00C476D0">
        <w:rPr>
          <w:rFonts w:cs="Arial"/>
        </w:rPr>
        <w:t xml:space="preserve"> trained people for high-skilled, high-wage jobs, </w:t>
      </w:r>
      <w:r>
        <w:rPr>
          <w:rFonts w:cs="Arial"/>
        </w:rPr>
        <w:t>and</w:t>
      </w:r>
      <w:r w:rsidRPr="00C476D0">
        <w:rPr>
          <w:rFonts w:cs="Arial"/>
        </w:rPr>
        <w:t xml:space="preserve"> also to improve the earning power of Iowans with disabilities.  Studies show that the more education that a person has</w:t>
      </w:r>
      <w:r>
        <w:rPr>
          <w:rFonts w:cs="Arial"/>
        </w:rPr>
        <w:t xml:space="preserve"> acquired,</w:t>
      </w:r>
      <w:r w:rsidRPr="00C476D0">
        <w:rPr>
          <w:rFonts w:cs="Arial"/>
        </w:rPr>
        <w:t xml:space="preserve"> the</w:t>
      </w:r>
      <w:r>
        <w:rPr>
          <w:rFonts w:cs="Arial"/>
        </w:rPr>
        <w:t xml:space="preserve"> </w:t>
      </w:r>
      <w:r w:rsidRPr="00C476D0">
        <w:rPr>
          <w:rFonts w:cs="Arial"/>
        </w:rPr>
        <w:t>higher their earnings.</w:t>
      </w:r>
    </w:p>
    <w:p w:rsidR="00E10AE9" w:rsidRPr="00C476D0" w:rsidRDefault="00E10AE9" w:rsidP="00E10AE9">
      <w:pPr>
        <w:rPr>
          <w:rFonts w:cs="Arial"/>
        </w:rPr>
      </w:pPr>
    </w:p>
    <w:p w:rsidR="00E10AE9" w:rsidRDefault="00E10AE9" w:rsidP="00E10AE9">
      <w:pPr>
        <w:jc w:val="both"/>
        <w:rPr>
          <w:rFonts w:cs="Arial"/>
          <w:bCs/>
        </w:rPr>
      </w:pPr>
      <w:r>
        <w:rPr>
          <w:rFonts w:cs="Arial"/>
          <w:b/>
          <w:bCs/>
        </w:rPr>
        <w:t xml:space="preserve">What we're doing to achieve results: </w:t>
      </w:r>
      <w:r w:rsidRPr="007129A5">
        <w:rPr>
          <w:rFonts w:cs="Arial"/>
          <w:bCs/>
        </w:rPr>
        <w:t>As a result of participation in the</w:t>
      </w:r>
    </w:p>
    <w:p w:rsidR="00E10AE9" w:rsidRPr="007129A5" w:rsidRDefault="00E10AE9" w:rsidP="00E10AE9">
      <w:pPr>
        <w:jc w:val="both"/>
        <w:rPr>
          <w:rFonts w:cs="Arial"/>
          <w:bCs/>
        </w:rPr>
      </w:pPr>
      <w:r>
        <w:rPr>
          <w:rFonts w:cs="Arial"/>
          <w:bCs/>
        </w:rPr>
        <w:t xml:space="preserve">YLF and CLF </w:t>
      </w:r>
      <w:r w:rsidRPr="007129A5">
        <w:rPr>
          <w:rFonts w:cs="Arial"/>
          <w:bCs/>
        </w:rPr>
        <w:t xml:space="preserve">forums, </w:t>
      </w:r>
      <w:smartTag w:uri="urn:schemas-microsoft-com:office:smarttags" w:element="place">
        <w:smartTag w:uri="urn:schemas-microsoft-com:office:smarttags" w:element="State">
          <w:r w:rsidRPr="007129A5">
            <w:rPr>
              <w:rFonts w:cs="Arial"/>
              <w:bCs/>
            </w:rPr>
            <w:t>Iowa</w:t>
          </w:r>
        </w:smartTag>
      </w:smartTag>
      <w:r w:rsidRPr="007129A5">
        <w:rPr>
          <w:rFonts w:cs="Arial"/>
          <w:bCs/>
        </w:rPr>
        <w:t xml:space="preserve"> youth </w:t>
      </w:r>
      <w:r>
        <w:rPr>
          <w:rFonts w:cs="Arial"/>
          <w:bCs/>
        </w:rPr>
        <w:t xml:space="preserve">with disabilities </w:t>
      </w:r>
      <w:r w:rsidRPr="007129A5">
        <w:rPr>
          <w:rFonts w:cs="Arial"/>
          <w:bCs/>
        </w:rPr>
        <w:t>are prepared for employment.</w:t>
      </w:r>
    </w:p>
    <w:tbl>
      <w:tblPr>
        <w:tblW w:w="10080" w:type="dxa"/>
        <w:tblCellSpacing w:w="0" w:type="dxa"/>
        <w:tblInd w:w="-165" w:type="dxa"/>
        <w:tblLayout w:type="fixed"/>
        <w:tblCellMar>
          <w:left w:w="0" w:type="dxa"/>
          <w:right w:w="0" w:type="dxa"/>
        </w:tblCellMar>
        <w:tblLook w:val="0000"/>
      </w:tblPr>
      <w:tblGrid>
        <w:gridCol w:w="10080"/>
      </w:tblGrid>
      <w:tr w:rsidR="00E10AE9" w:rsidTr="006E1101">
        <w:trPr>
          <w:trHeight w:val="5358"/>
          <w:tblCellSpacing w:w="0" w:type="dxa"/>
        </w:trPr>
        <w:tc>
          <w:tcPr>
            <w:tcW w:w="10080" w:type="dxa"/>
            <w:shd w:val="clear" w:color="auto" w:fill="FFFFFF"/>
          </w:tcPr>
          <w:p w:rsidR="00E10AE9" w:rsidRDefault="00E10AE9" w:rsidP="006E1101">
            <w:pPr>
              <w:shd w:val="clear" w:color="auto" w:fill="E6E6E6"/>
              <w:spacing w:line="320" w:lineRule="atLeast"/>
              <w:ind w:left="160" w:right="160"/>
              <w:rPr>
                <w:rFonts w:cs="Arial"/>
                <w:b/>
                <w:bCs/>
                <w:i/>
                <w:iCs/>
                <w:color w:val="000000"/>
                <w:szCs w:val="22"/>
              </w:rPr>
            </w:pPr>
            <w:r>
              <w:rPr>
                <w:rFonts w:cs="Arial"/>
                <w:i/>
                <w:iCs/>
                <w:color w:val="000000"/>
                <w:szCs w:val="22"/>
              </w:rPr>
              <w:t xml:space="preserve">                                                                                 </w:t>
            </w:r>
            <w:r>
              <w:rPr>
                <w:rFonts w:cs="Arial"/>
                <w:b/>
                <w:bCs/>
                <w:i/>
                <w:iCs/>
                <w:color w:val="000000"/>
                <w:szCs w:val="22"/>
              </w:rPr>
              <w:t xml:space="preserve">Results </w:t>
            </w:r>
          </w:p>
          <w:tbl>
            <w:tblPr>
              <w:tblW w:w="10640" w:type="dxa"/>
              <w:jc w:val="center"/>
              <w:tblCellSpacing w:w="0" w:type="dxa"/>
              <w:tblInd w:w="160" w:type="dxa"/>
              <w:tblLayout w:type="fixed"/>
              <w:tblCellMar>
                <w:left w:w="0" w:type="dxa"/>
                <w:right w:w="0" w:type="dxa"/>
              </w:tblCellMar>
              <w:tblLook w:val="0000"/>
            </w:tblPr>
            <w:tblGrid>
              <w:gridCol w:w="662"/>
              <w:gridCol w:w="3088"/>
              <w:gridCol w:w="6840"/>
              <w:gridCol w:w="50"/>
            </w:tblGrid>
            <w:tr w:rsidR="00E10AE9" w:rsidTr="006E1101">
              <w:trPr>
                <w:gridAfter w:val="1"/>
                <w:wAfter w:w="50" w:type="dxa"/>
                <w:tblCellSpacing w:w="0" w:type="dxa"/>
                <w:jc w:val="center"/>
              </w:trPr>
              <w:tc>
                <w:tcPr>
                  <w:tcW w:w="3750" w:type="dxa"/>
                  <w:gridSpan w:val="2"/>
                  <w:tcBorders>
                    <w:right w:val="dotted" w:sz="8" w:space="0" w:color="333333"/>
                  </w:tcBorders>
                  <w:tcMar>
                    <w:top w:w="200" w:type="dxa"/>
                    <w:left w:w="200" w:type="dxa"/>
                    <w:bottom w:w="200" w:type="dxa"/>
                    <w:right w:w="200" w:type="dxa"/>
                  </w:tcMar>
                </w:tcPr>
                <w:p w:rsidR="00E10AE9" w:rsidRDefault="00E10AE9" w:rsidP="006E1101">
                  <w:pPr>
                    <w:spacing w:line="320" w:lineRule="atLeast"/>
                    <w:ind w:left="220"/>
                    <w:rPr>
                      <w:rFonts w:cs="Arial"/>
                      <w:color w:val="000000"/>
                      <w:szCs w:val="22"/>
                    </w:rPr>
                  </w:pPr>
                  <w:r>
                    <w:rPr>
                      <w:rFonts w:cs="Arial"/>
                      <w:b/>
                      <w:bCs/>
                      <w:i/>
                      <w:iCs/>
                      <w:color w:val="000000"/>
                      <w:szCs w:val="22"/>
                    </w:rPr>
                    <w:t>Performance Measure</w:t>
                  </w:r>
                  <w:r>
                    <w:rPr>
                      <w:rFonts w:cs="Arial"/>
                      <w:i/>
                      <w:iCs/>
                      <w:color w:val="000000"/>
                      <w:szCs w:val="22"/>
                    </w:rPr>
                    <w:t>:</w:t>
                  </w:r>
                  <w:r>
                    <w:rPr>
                      <w:rFonts w:cs="Arial"/>
                      <w:color w:val="000000"/>
                      <w:szCs w:val="22"/>
                    </w:rPr>
                    <w:br/>
                    <w:t>Percentage of Youth Leadership Forum graduates with disabilities that are employed or preparing for employment</w:t>
                  </w:r>
                </w:p>
                <w:p w:rsidR="00E10AE9" w:rsidRDefault="00E10AE9" w:rsidP="006E1101">
                  <w:pPr>
                    <w:spacing w:line="320" w:lineRule="atLeast"/>
                    <w:ind w:left="220"/>
                    <w:rPr>
                      <w:rFonts w:cs="Arial"/>
                      <w:b/>
                      <w:bCs/>
                      <w:i/>
                      <w:iCs/>
                      <w:color w:val="000000"/>
                      <w:szCs w:val="22"/>
                    </w:rPr>
                  </w:pPr>
                  <w:r>
                    <w:rPr>
                      <w:rFonts w:cs="Arial"/>
                      <w:b/>
                      <w:bCs/>
                      <w:i/>
                      <w:iCs/>
                      <w:color w:val="000000"/>
                      <w:szCs w:val="22"/>
                    </w:rPr>
                    <w:t>Outcome Target</w:t>
                  </w:r>
                </w:p>
                <w:p w:rsidR="00E10AE9" w:rsidRPr="00CF399A" w:rsidRDefault="00E10AE9" w:rsidP="006E1101">
                  <w:pPr>
                    <w:spacing w:line="320" w:lineRule="atLeast"/>
                    <w:ind w:left="220"/>
                    <w:rPr>
                      <w:rFonts w:cs="Arial"/>
                      <w:i/>
                      <w:iCs/>
                      <w:color w:val="000000"/>
                      <w:szCs w:val="22"/>
                    </w:rPr>
                  </w:pPr>
                  <w:r w:rsidRPr="00CF399A">
                    <w:rPr>
                      <w:rFonts w:cs="Arial"/>
                      <w:bCs/>
                      <w:i/>
                      <w:iCs/>
                      <w:color w:val="000000"/>
                      <w:szCs w:val="22"/>
                    </w:rPr>
                    <w:t>85%</w:t>
                  </w:r>
                  <w:r w:rsidRPr="00CF399A">
                    <w:rPr>
                      <w:rFonts w:cs="Arial"/>
                      <w:i/>
                      <w:iCs/>
                      <w:color w:val="000000"/>
                      <w:szCs w:val="22"/>
                    </w:rPr>
                    <w:t xml:space="preserve">: </w:t>
                  </w:r>
                </w:p>
                <w:p w:rsidR="00E10AE9" w:rsidRDefault="00E10AE9" w:rsidP="006E1101">
                  <w:pPr>
                    <w:spacing w:line="320" w:lineRule="atLeast"/>
                    <w:ind w:left="220"/>
                    <w:rPr>
                      <w:rFonts w:eastAsia="Arial Unicode MS" w:cs="Arial"/>
                      <w:color w:val="000000"/>
                      <w:sz w:val="22"/>
                      <w:szCs w:val="22"/>
                    </w:rPr>
                  </w:pPr>
                </w:p>
              </w:tc>
              <w:tc>
                <w:tcPr>
                  <w:tcW w:w="6840" w:type="dxa"/>
                  <w:tcMar>
                    <w:top w:w="200" w:type="dxa"/>
                    <w:left w:w="200" w:type="dxa"/>
                    <w:bottom w:w="200" w:type="dxa"/>
                    <w:right w:w="200" w:type="dxa"/>
                  </w:tcMar>
                </w:tcPr>
                <w:p w:rsidR="00E10AE9" w:rsidRDefault="00E10AE9" w:rsidP="006E1101">
                  <w:pPr>
                    <w:spacing w:line="320" w:lineRule="atLeast"/>
                    <w:rPr>
                      <w:rFonts w:eastAsia="Arial Unicode MS" w:cs="Arial"/>
                      <w:color w:val="000000"/>
                    </w:rPr>
                  </w:pPr>
                  <w:r>
                    <w:rPr>
                      <w:noProof/>
                    </w:rPr>
                  </w:r>
                  <w:r w:rsidRPr="008F0940">
                    <w:rPr>
                      <w:rFonts w:eastAsia="Arial Unicode MS" w:cs="Arial"/>
                      <w:color w:val="000000"/>
                    </w:rPr>
                    <w:pict>
                      <v:group id="_x0000_s1084" editas="canvas" style="width:317pt;height:172pt;mso-position-horizontal-relative:char;mso-position-vertical-relative:line" coordsize="6340,3440">
                        <o:lock v:ext="edit" aspectratio="t"/>
                        <v:shape id="_x0000_s1085" type="#_x0000_t75" style="position:absolute;width:6340;height:3440" o:preferrelative="f">
                          <v:fill o:detectmouseclick="t"/>
                          <v:path o:extrusionok="t" o:connecttype="none"/>
                          <o:lock v:ext="edit" text="t"/>
                        </v:shape>
                        <v:rect id="_x0000_s1086" style="position:absolute;left:75;top:75;width:6175;height:3290" strokeweight="0"/>
                        <v:shape id="_x0000_s1087" style="position:absolute;left:3148;top:1758;width:839;height:255" coordsize="839,255" path="m,l60,r44,l164,r45,l284,r45,15l389,15r45,l479,30r45,l569,45r45,l659,60r45,15l749,75r30,15l809,105r30,l,255,,xe" fillcolor="#99f">
                          <v:path arrowok="t"/>
                        </v:shape>
                        <v:shape id="_x0000_s1088" style="position:absolute;left:3627;top:1427;width:600;height:346" coordsize="40,23" path="m40,l36,,,23e" filled="f" strokeweight="0">
                          <v:path arrowok="t"/>
                        </v:shape>
                        <v:shape id="_x0000_s1089" style="position:absolute;left:2143;top:2013;width:2024;height:541" coordsize="2024,541" path="m2024,r,15l2009,30r,30l1994,60r-30,30l1949,105r-30,15l1904,120r-45,30l1844,150r-45,15l1754,180r-45,15l1679,195r-60,15l1574,225r-60,l1454,240r-45,l1334,255r-45,l1214,255r-45,15l1094,270r-44,l975,270r-60,l855,270,795,255r-60,l675,255,615,240r-45,l495,225r-45,l405,210,345,195r-45,l255,180,225,165,180,150r-30,l120,120r-30,l60,105,45,90,30,60r-15,l,30,,15,,,,270r,15l,300r15,30l30,330r15,30l60,376r30,15l120,391r30,30l180,421r45,15l255,451r45,15l345,466r60,15l450,496r45,l570,511r45,l675,526r60,l795,526r60,15l915,541r60,l1050,541r44,l1169,541r45,-15l1289,526r45,l1409,511r45,l1514,496r60,l1619,481r60,-15l1709,466r45,-15l1799,436r45,-15l1859,421r45,-30l1919,391r30,-15l1964,360r30,-30l2009,330r,-30l2024,285r,-15l2024,xe" fillcolor="#4d1a33">
                          <v:path arrowok="t"/>
                        </v:shape>
                        <v:shape id="_x0000_s1090" style="position:absolute;left:2143;top:1758;width:2024;height:525" coordsize="2024,525" path="m1844,105r45,15l1904,135r30,15l1964,165r15,15l1994,210r15,15l2009,240r15,15l2024,270r-15,15l2009,300r-15,15l1979,330r-15,15l1934,360r-30,15l1874,390r-30,15l1799,420r-45,15l1709,450r-30,l1619,465r-45,15l1514,480r-60,15l1409,495r-75,15l1274,510r-60,l1154,525r-60,l1020,525r-60,l900,525,840,510r-75,l720,510r-75,l600,495r-60,l465,480r-30,l375,465,330,450,285,435,240,420r-45,l165,405,120,390,105,375,75,360,45,345,30,330,15,315,,300,,270,,255,,240,,225,15,210,30,195,45,180,60,165,90,150r30,-15l150,120r45,-15l225,90,270,75,315,60r45,l420,45r30,l525,30,585,15r45,l690,15,765,r45,l885,r60,l1005,r,255l1844,105xe" fillcolor="#936">
                          <v:path arrowok="t"/>
                        </v:shape>
                        <v:rect id="_x0000_s1091" style="position:absolute;left:734;top:210;width:4882;height:276;mso-wrap-style:none" filled="f" stroked="f">
                          <v:textbox style="mso-fit-shape-to-text:t" inset="0,0,0,0">
                            <w:txbxContent>
                              <w:p w:rsidR="00E10AE9" w:rsidRDefault="00E10AE9" w:rsidP="00E10AE9">
                                <w:r>
                                  <w:rPr>
                                    <w:rFonts w:cs="Arial"/>
                                    <w:b/>
                                    <w:bCs/>
                                    <w:color w:val="000000"/>
                                  </w:rPr>
                                  <w:t xml:space="preserve">Percentage of YLF Graduates Employed or </w:t>
                                </w:r>
                              </w:p>
                            </w:txbxContent>
                          </v:textbox>
                        </v:rect>
                        <v:rect id="_x0000_s1092" style="position:absolute;left:1664;top:526;width:3014;height:276;mso-wrap-style:none" filled="f" stroked="f">
                          <v:textbox style="mso-fit-shape-to-text:t" inset="0,0,0,0">
                            <w:txbxContent>
                              <w:p w:rsidR="00E10AE9" w:rsidRDefault="00E10AE9" w:rsidP="00E10AE9">
                                <w:r>
                                  <w:rPr>
                                    <w:rFonts w:cs="Arial"/>
                                    <w:b/>
                                    <w:bCs/>
                                    <w:color w:val="000000"/>
                                  </w:rPr>
                                  <w:t>Preparing for Employment</w:t>
                                </w:r>
                              </w:p>
                            </w:txbxContent>
                          </v:textbox>
                        </v:rect>
                        <v:rect id="_x0000_s1093" style="position:absolute;left:884;top:1067;width:1011;height:207;mso-wrap-style:none" filled="f" stroked="f">
                          <v:textbox style="mso-fit-shape-to-text:t" inset="0,0,0,0">
                            <w:txbxContent>
                              <w:p w:rsidR="00E10AE9" w:rsidRDefault="00E10AE9" w:rsidP="00E10AE9">
                                <w:r>
                                  <w:rPr>
                                    <w:rFonts w:cs="Arial"/>
                                    <w:color w:val="000000"/>
                                    <w:sz w:val="18"/>
                                    <w:szCs w:val="18"/>
                                  </w:rPr>
                                  <w:t xml:space="preserve">Employed or </w:t>
                                </w:r>
                              </w:p>
                            </w:txbxContent>
                          </v:textbox>
                        </v:rect>
                        <v:rect id="_x0000_s1094" style="position:absolute;left:869;top:1307;width:1041;height:207;mso-wrap-style:none" filled="f" stroked="f">
                          <v:textbox style="mso-fit-shape-to-text:t" inset="0,0,0,0">
                            <w:txbxContent>
                              <w:p w:rsidR="00E10AE9" w:rsidRDefault="00E10AE9" w:rsidP="00E10AE9">
                                <w:r>
                                  <w:rPr>
                                    <w:rFonts w:cs="Arial"/>
                                    <w:color w:val="000000"/>
                                    <w:sz w:val="18"/>
                                    <w:szCs w:val="18"/>
                                  </w:rPr>
                                  <w:t xml:space="preserve">Preparing for </w:t>
                                </w:r>
                              </w:p>
                            </w:txbxContent>
                          </v:textbox>
                        </v:rect>
                        <v:rect id="_x0000_s1095" style="position:absolute;left:884;top:1547;width:1001;height:207;mso-wrap-style:none" filled="f" stroked="f">
                          <v:textbox style="mso-fit-shape-to-text:t" inset="0,0,0,0">
                            <w:txbxContent>
                              <w:p w:rsidR="00E10AE9" w:rsidRDefault="00E10AE9" w:rsidP="00E10AE9">
                                <w:r>
                                  <w:rPr>
                                    <w:rFonts w:cs="Arial"/>
                                    <w:color w:val="000000"/>
                                    <w:sz w:val="18"/>
                                    <w:szCs w:val="18"/>
                                  </w:rPr>
                                  <w:t>Employment</w:t>
                                </w:r>
                              </w:p>
                            </w:txbxContent>
                          </v:textbox>
                        </v:rect>
                        <v:rect id="_x0000_s1096" style="position:absolute;left:1214;top:1788;width:361;height:207;mso-wrap-style:none" filled="f" stroked="f">
                          <v:textbox style="mso-fit-shape-to-text:t" inset="0,0,0,0">
                            <w:txbxContent>
                              <w:p w:rsidR="00E10AE9" w:rsidRDefault="00E10AE9" w:rsidP="00E10AE9">
                                <w:r>
                                  <w:rPr>
                                    <w:rFonts w:cs="Arial"/>
                                    <w:color w:val="000000"/>
                                    <w:sz w:val="18"/>
                                    <w:szCs w:val="18"/>
                                  </w:rPr>
                                  <w:t>85%</w:t>
                                </w:r>
                              </w:p>
                            </w:txbxContent>
                          </v:textbox>
                        </v:rect>
                        <v:rect id="_x0000_s1097" style="position:absolute;left:4257;top:1202;width:451;height:207;mso-wrap-style:none" filled="f" stroked="f">
                          <v:textbox style="mso-fit-shape-to-text:t" inset="0,0,0,0">
                            <w:txbxContent>
                              <w:p w:rsidR="00E10AE9" w:rsidRDefault="00E10AE9" w:rsidP="00E10AE9">
                                <w:r>
                                  <w:rPr>
                                    <w:rFonts w:cs="Arial"/>
                                    <w:color w:val="000000"/>
                                    <w:sz w:val="18"/>
                                    <w:szCs w:val="18"/>
                                  </w:rPr>
                                  <w:t>Other</w:t>
                                </w:r>
                              </w:p>
                            </w:txbxContent>
                          </v:textbox>
                        </v:rect>
                        <v:rect id="_x0000_s1098" style="position:absolute;left:4302;top:1442;width:361;height:207;mso-wrap-style:none" filled="f" stroked="f">
                          <v:textbox style="mso-fit-shape-to-text:t" inset="0,0,0,0">
                            <w:txbxContent>
                              <w:p w:rsidR="00E10AE9" w:rsidRDefault="00E10AE9" w:rsidP="00E10AE9">
                                <w:r>
                                  <w:rPr>
                                    <w:rFonts w:cs="Arial"/>
                                    <w:color w:val="000000"/>
                                    <w:sz w:val="18"/>
                                    <w:szCs w:val="18"/>
                                  </w:rPr>
                                  <w:t>15%</w:t>
                                </w:r>
                              </w:p>
                            </w:txbxContent>
                          </v:textbox>
                        </v:rect>
                        <v:rect id="_x0000_s1099" style="position:absolute;left:75;top:75;width:6175;height:3290" filled="f" strokeweight="0"/>
                        <w10:wrap type="none"/>
                        <w10:anchorlock/>
                      </v:group>
                    </w:pict>
                  </w:r>
                </w:p>
                <w:p w:rsidR="00E10AE9" w:rsidRPr="00A95294" w:rsidRDefault="00E10AE9" w:rsidP="006E1101">
                  <w:pPr>
                    <w:spacing w:line="320" w:lineRule="atLeast"/>
                    <w:rPr>
                      <w:rFonts w:eastAsia="Arial Unicode MS" w:cs="Arial"/>
                      <w:color w:val="000000"/>
                    </w:rPr>
                  </w:pPr>
                </w:p>
              </w:tc>
            </w:tr>
            <w:tr w:rsidR="00E10AE9" w:rsidTr="006E1101">
              <w:trPr>
                <w:gridBefore w:val="1"/>
                <w:wBefore w:w="662" w:type="dxa"/>
                <w:tblCellSpacing w:w="0" w:type="dxa"/>
                <w:jc w:val="center"/>
              </w:trPr>
              <w:tc>
                <w:tcPr>
                  <w:tcW w:w="9978" w:type="dxa"/>
                  <w:gridSpan w:val="3"/>
                  <w:shd w:val="clear" w:color="auto" w:fill="FFFFFF"/>
                </w:tcPr>
                <w:p w:rsidR="00E10AE9" w:rsidRDefault="00E10AE9" w:rsidP="006E1101">
                  <w:pPr>
                    <w:pStyle w:val="NormalWeb"/>
                    <w:rPr>
                      <w:rFonts w:ascii="Arial" w:hAnsi="Arial" w:cs="Arial"/>
                      <w:b/>
                      <w:bCs/>
                    </w:rPr>
                  </w:pPr>
                  <w:r>
                    <w:rPr>
                      <w:rFonts w:ascii="Arial" w:hAnsi="Arial" w:cs="Arial"/>
                      <w:b/>
                      <w:bCs/>
                    </w:rPr>
                    <w:t xml:space="preserve">What was achieved: </w:t>
                  </w:r>
                  <w:r w:rsidRPr="00F971C4">
                    <w:rPr>
                      <w:rFonts w:ascii="Arial" w:hAnsi="Arial" w:cs="Arial"/>
                      <w:bCs/>
                      <w:color w:val="auto"/>
                    </w:rPr>
                    <w:t>8</w:t>
                  </w:r>
                  <w:r>
                    <w:rPr>
                      <w:rFonts w:ascii="Arial" w:hAnsi="Arial" w:cs="Arial"/>
                      <w:bCs/>
                      <w:color w:val="auto"/>
                    </w:rPr>
                    <w:t>5</w:t>
                  </w:r>
                  <w:r w:rsidRPr="00F971C4">
                    <w:rPr>
                      <w:rFonts w:ascii="Arial" w:hAnsi="Arial" w:cs="Arial"/>
                      <w:bCs/>
                      <w:color w:val="auto"/>
                    </w:rPr>
                    <w:t>%</w:t>
                  </w:r>
                  <w:r>
                    <w:rPr>
                      <w:rFonts w:ascii="Arial" w:hAnsi="Arial" w:cs="Arial"/>
                      <w:bCs/>
                      <w:color w:val="auto"/>
                    </w:rPr>
                    <w:t xml:space="preserve"> of the students graduating from YLF are employed or are preparing for employment.</w:t>
                  </w:r>
                </w:p>
              </w:tc>
            </w:tr>
            <w:tr w:rsidR="00E10AE9" w:rsidTr="006E1101">
              <w:trPr>
                <w:gridBefore w:val="1"/>
                <w:wBefore w:w="662" w:type="dxa"/>
                <w:tblCellSpacing w:w="0" w:type="dxa"/>
                <w:jc w:val="center"/>
              </w:trPr>
              <w:tc>
                <w:tcPr>
                  <w:tcW w:w="9978" w:type="dxa"/>
                  <w:gridSpan w:val="3"/>
                  <w:shd w:val="clear" w:color="auto" w:fill="FFFFFF"/>
                </w:tcPr>
                <w:p w:rsidR="00E10AE9" w:rsidRDefault="00E10AE9" w:rsidP="006E1101">
                  <w:pPr>
                    <w:pStyle w:val="NormalWeb"/>
                    <w:rPr>
                      <w:rFonts w:ascii="Arial" w:hAnsi="Arial" w:cs="Arial"/>
                      <w:b/>
                      <w:bCs/>
                    </w:rPr>
                  </w:pPr>
                  <w:r>
                    <w:rPr>
                      <w:rFonts w:ascii="Arial" w:hAnsi="Arial" w:cs="Arial"/>
                      <w:b/>
                      <w:bCs/>
                    </w:rPr>
                    <w:t>Data Sources:</w:t>
                  </w:r>
                  <w:r>
                    <w:rPr>
                      <w:rFonts w:ascii="Arial" w:hAnsi="Arial" w:cs="Arial"/>
                      <w:sz w:val="22"/>
                      <w:szCs w:val="22"/>
                    </w:rPr>
                    <w:t xml:space="preserve"> Survey results from Youth Leadership Forum graduates of 2006 </w:t>
                  </w:r>
                </w:p>
              </w:tc>
            </w:tr>
            <w:tr w:rsidR="00E10AE9" w:rsidTr="006E1101">
              <w:trPr>
                <w:gridBefore w:val="1"/>
                <w:wBefore w:w="662" w:type="dxa"/>
                <w:tblCellSpacing w:w="0" w:type="dxa"/>
                <w:jc w:val="center"/>
              </w:trPr>
              <w:tc>
                <w:tcPr>
                  <w:tcW w:w="9978" w:type="dxa"/>
                  <w:gridSpan w:val="3"/>
                  <w:shd w:val="clear" w:color="auto" w:fill="FFFFFF"/>
                </w:tcPr>
                <w:p w:rsidR="00E10AE9" w:rsidRDefault="00E10AE9" w:rsidP="006E1101">
                  <w:pPr>
                    <w:pStyle w:val="NormalWeb"/>
                    <w:rPr>
                      <w:rFonts w:ascii="Arial" w:hAnsi="Arial" w:cs="Arial"/>
                      <w:b/>
                      <w:bCs/>
                    </w:rPr>
                  </w:pPr>
                  <w:r>
                    <w:rPr>
                      <w:rFonts w:ascii="Arial" w:hAnsi="Arial" w:cs="Arial"/>
                      <w:b/>
                      <w:bCs/>
                    </w:rPr>
                    <w:t>Resources:</w:t>
                  </w:r>
                  <w:r>
                    <w:rPr>
                      <w:rFonts w:ascii="Arial" w:hAnsi="Arial" w:cs="Arial"/>
                    </w:rPr>
                    <w:t xml:space="preserve"> .43 FTE  - 43% YLF 07 funds</w:t>
                  </w:r>
                </w:p>
              </w:tc>
            </w:tr>
          </w:tbl>
          <w:p w:rsidR="00E10AE9" w:rsidRDefault="00E10AE9" w:rsidP="006E1101">
            <w:pPr>
              <w:shd w:val="clear" w:color="auto" w:fill="E6E6E6"/>
              <w:spacing w:line="320" w:lineRule="atLeast"/>
              <w:ind w:left="160" w:right="160"/>
              <w:rPr>
                <w:rFonts w:eastAsia="Arial Unicode MS" w:cs="Arial"/>
                <w:color w:val="000000"/>
                <w:sz w:val="22"/>
                <w:szCs w:val="22"/>
              </w:rPr>
            </w:pPr>
          </w:p>
        </w:tc>
      </w:tr>
    </w:tbl>
    <w:p w:rsidR="00E10AE9" w:rsidRDefault="00E10AE9" w:rsidP="00E10AE9">
      <w:pPr>
        <w:pStyle w:val="BodyText"/>
        <w:jc w:val="left"/>
        <w:rPr>
          <w:b w:val="0"/>
          <w:bCs w:val="0"/>
          <w:i w:val="0"/>
          <w:sz w:val="24"/>
        </w:rPr>
      </w:pPr>
    </w:p>
    <w:p w:rsidR="00E10AE9" w:rsidRDefault="00E10AE9" w:rsidP="00E10AE9">
      <w:pPr>
        <w:jc w:val="center"/>
        <w:rPr>
          <w:rFonts w:cs="Arial"/>
        </w:rPr>
      </w:pPr>
      <w:r>
        <w:rPr>
          <w:b/>
          <w:bCs/>
          <w:i/>
        </w:rPr>
        <w:br w:type="page"/>
      </w:r>
      <w:r>
        <w:rPr>
          <w:rFonts w:ascii="Arial Black" w:hAnsi="Arial Black"/>
          <w:sz w:val="36"/>
        </w:rPr>
        <w:lastRenderedPageBreak/>
        <w:t>KEY RESULTS</w:t>
      </w:r>
    </w:p>
    <w:p w:rsidR="00E10AE9" w:rsidRDefault="00E10AE9" w:rsidP="00E10AE9">
      <w:pPr>
        <w:tabs>
          <w:tab w:val="left" w:pos="3225"/>
        </w:tabs>
        <w:rPr>
          <w:rFonts w:cs="Arial"/>
        </w:rPr>
      </w:pPr>
    </w:p>
    <w:p w:rsidR="00E10AE9" w:rsidRDefault="00E10AE9" w:rsidP="00E10AE9">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8"/>
          <w:szCs w:val="24"/>
        </w:rPr>
      </w:pPr>
      <w:r>
        <w:rPr>
          <w:rFonts w:ascii="Arial" w:hAnsi="Arial" w:cs="Arial"/>
          <w:sz w:val="28"/>
          <w:szCs w:val="24"/>
        </w:rPr>
        <w:t>CORE FUNCTION</w:t>
      </w:r>
    </w:p>
    <w:p w:rsidR="00E10AE9" w:rsidRDefault="00E10AE9" w:rsidP="00E10AE9"/>
    <w:p w:rsidR="00E10AE9" w:rsidRDefault="00E10AE9" w:rsidP="00E10AE9">
      <w:pPr>
        <w:jc w:val="both"/>
        <w:rPr>
          <w:rFonts w:cs="Arial"/>
          <w:bCs/>
        </w:rPr>
      </w:pPr>
      <w:r>
        <w:rPr>
          <w:rFonts w:cs="Arial"/>
          <w:b/>
          <w:bCs/>
        </w:rPr>
        <w:t xml:space="preserve">Name: </w:t>
      </w:r>
      <w:r>
        <w:rPr>
          <w:rFonts w:cs="Arial"/>
          <w:bCs/>
        </w:rPr>
        <w:t>Iowans are offered information and referral on employment, quality healthcare (including access to mental health care and substance abuse treatment), independent living, education, housing, transportation, service animals and recreation opportunities.</w:t>
      </w:r>
    </w:p>
    <w:p w:rsidR="00E10AE9" w:rsidRPr="00C476D0" w:rsidRDefault="00E10AE9" w:rsidP="00E10AE9">
      <w:pPr>
        <w:jc w:val="both"/>
        <w:rPr>
          <w:rFonts w:cs="Arial"/>
          <w:bCs/>
        </w:rPr>
      </w:pPr>
    </w:p>
    <w:p w:rsidR="00E10AE9" w:rsidRDefault="00E10AE9" w:rsidP="00E10AE9">
      <w:pPr>
        <w:jc w:val="both"/>
        <w:rPr>
          <w:rFonts w:cs="Arial"/>
          <w:bCs/>
        </w:rPr>
      </w:pPr>
      <w:r>
        <w:rPr>
          <w:rFonts w:cs="Arial"/>
          <w:b/>
          <w:bCs/>
        </w:rPr>
        <w:t xml:space="preserve">Description: </w:t>
      </w:r>
      <w:r w:rsidRPr="00155295">
        <w:rPr>
          <w:rFonts w:cs="Arial"/>
          <w:bCs/>
        </w:rPr>
        <w:t xml:space="preserve">Percentage of </w:t>
      </w:r>
      <w:r>
        <w:rPr>
          <w:rFonts w:cs="Arial"/>
          <w:bCs/>
        </w:rPr>
        <w:t>customers satisfied with information received</w:t>
      </w:r>
    </w:p>
    <w:p w:rsidR="00E10AE9" w:rsidRPr="00C476D0" w:rsidRDefault="00E10AE9" w:rsidP="00E10AE9">
      <w:pPr>
        <w:jc w:val="both"/>
        <w:rPr>
          <w:rFonts w:cs="Arial"/>
        </w:rPr>
      </w:pPr>
    </w:p>
    <w:p w:rsidR="00E10AE9" w:rsidRDefault="00E10AE9" w:rsidP="00E10AE9">
      <w:pPr>
        <w:rPr>
          <w:rFonts w:cs="Arial"/>
        </w:rPr>
      </w:pPr>
      <w:r w:rsidRPr="00C476D0">
        <w:rPr>
          <w:rFonts w:cs="Arial"/>
          <w:b/>
          <w:bCs/>
        </w:rPr>
        <w:t>Why we are doing this</w:t>
      </w:r>
      <w:r w:rsidRPr="00C476D0">
        <w:rPr>
          <w:rFonts w:cs="Arial"/>
          <w:bCs/>
        </w:rPr>
        <w:t>:</w:t>
      </w:r>
      <w:r>
        <w:rPr>
          <w:rFonts w:cs="Arial"/>
          <w:bCs/>
        </w:rPr>
        <w:t xml:space="preserve">  Governor</w:t>
      </w:r>
      <w:r w:rsidRPr="001B1C52">
        <w:rPr>
          <w:rFonts w:cs="Arial"/>
        </w:rPr>
        <w:t xml:space="preserve"> Vilsack has set a goal of increasing by 50,000 the number of employed workers with college experience.  Iowans with disabilities receive appropriate training for employment through rehabilitation agencies</w:t>
      </w:r>
      <w:r>
        <w:rPr>
          <w:rFonts w:cs="Arial"/>
        </w:rPr>
        <w:t xml:space="preserve"> and other services</w:t>
      </w:r>
      <w:r w:rsidRPr="001B1C52">
        <w:rPr>
          <w:rFonts w:cs="Arial"/>
        </w:rPr>
        <w:t xml:space="preserve">.   Therefore it is important that appropriate services are </w:t>
      </w:r>
      <w:r>
        <w:rPr>
          <w:rFonts w:cs="Arial"/>
        </w:rPr>
        <w:t>identified to assist Iowans with disabilities to become employed.</w:t>
      </w:r>
    </w:p>
    <w:p w:rsidR="00E10AE9" w:rsidRDefault="00E10AE9" w:rsidP="00E10AE9">
      <w:pPr>
        <w:rPr>
          <w:rFonts w:cs="Arial"/>
        </w:rPr>
      </w:pPr>
    </w:p>
    <w:p w:rsidR="00E10AE9" w:rsidRPr="005E25E1" w:rsidRDefault="00E10AE9" w:rsidP="00E10AE9">
      <w:pPr>
        <w:rPr>
          <w:rFonts w:cs="Arial"/>
        </w:rPr>
      </w:pPr>
      <w:r>
        <w:rPr>
          <w:rFonts w:cs="Arial"/>
          <w:b/>
        </w:rPr>
        <w:t xml:space="preserve">What we’re doing to achieve results:  </w:t>
      </w:r>
      <w:r>
        <w:rPr>
          <w:rFonts w:cs="Arial"/>
        </w:rPr>
        <w:t xml:space="preserve">Resources are identified and provided through training programs, individualized consultation, and website information to assist employers and employees to obtain and retain employment and needed support services. </w:t>
      </w:r>
    </w:p>
    <w:p w:rsidR="00E10AE9" w:rsidRDefault="00E10AE9" w:rsidP="00E10AE9">
      <w:pPr>
        <w:jc w:val="both"/>
        <w:rPr>
          <w:rFonts w:cs="Arial"/>
        </w:rPr>
      </w:pPr>
    </w:p>
    <w:tbl>
      <w:tblPr>
        <w:tblW w:w="10080" w:type="dxa"/>
        <w:tblCellSpacing w:w="0" w:type="dxa"/>
        <w:tblInd w:w="-165" w:type="dxa"/>
        <w:tblLayout w:type="fixed"/>
        <w:tblCellMar>
          <w:left w:w="0" w:type="dxa"/>
          <w:right w:w="0" w:type="dxa"/>
        </w:tblCellMar>
        <w:tblLook w:val="0000"/>
      </w:tblPr>
      <w:tblGrid>
        <w:gridCol w:w="10080"/>
      </w:tblGrid>
      <w:tr w:rsidR="00E10AE9" w:rsidTr="006E1101">
        <w:trPr>
          <w:trHeight w:val="4635"/>
          <w:tblCellSpacing w:w="0" w:type="dxa"/>
        </w:trPr>
        <w:tc>
          <w:tcPr>
            <w:tcW w:w="10080" w:type="dxa"/>
            <w:shd w:val="clear" w:color="auto" w:fill="FFFFFF"/>
          </w:tcPr>
          <w:p w:rsidR="00E10AE9" w:rsidRDefault="00E10AE9" w:rsidP="006E1101">
            <w:pPr>
              <w:shd w:val="clear" w:color="auto" w:fill="E6E6E6"/>
              <w:spacing w:line="320" w:lineRule="atLeast"/>
              <w:ind w:left="160" w:right="160"/>
              <w:rPr>
                <w:rFonts w:cs="Arial"/>
                <w:b/>
                <w:bCs/>
                <w:i/>
                <w:iCs/>
                <w:color w:val="000000"/>
                <w:szCs w:val="22"/>
              </w:rPr>
            </w:pPr>
            <w:r>
              <w:rPr>
                <w:rFonts w:cs="Arial"/>
                <w:i/>
                <w:iCs/>
                <w:color w:val="000000"/>
                <w:szCs w:val="22"/>
              </w:rPr>
              <w:t xml:space="preserve">                                                                                 </w:t>
            </w:r>
            <w:r>
              <w:rPr>
                <w:rFonts w:cs="Arial"/>
                <w:b/>
                <w:bCs/>
                <w:i/>
                <w:iCs/>
                <w:color w:val="000000"/>
                <w:szCs w:val="22"/>
              </w:rPr>
              <w:t xml:space="preserve">Results </w:t>
            </w:r>
          </w:p>
          <w:tbl>
            <w:tblPr>
              <w:tblW w:w="10640" w:type="dxa"/>
              <w:jc w:val="center"/>
              <w:tblCellSpacing w:w="0" w:type="dxa"/>
              <w:tblInd w:w="160" w:type="dxa"/>
              <w:tblLayout w:type="fixed"/>
              <w:tblCellMar>
                <w:left w:w="0" w:type="dxa"/>
                <w:right w:w="0" w:type="dxa"/>
              </w:tblCellMar>
              <w:tblLook w:val="0000"/>
            </w:tblPr>
            <w:tblGrid>
              <w:gridCol w:w="662"/>
              <w:gridCol w:w="3088"/>
              <w:gridCol w:w="6840"/>
              <w:gridCol w:w="50"/>
            </w:tblGrid>
            <w:tr w:rsidR="00E10AE9" w:rsidTr="006E1101">
              <w:trPr>
                <w:gridAfter w:val="1"/>
                <w:wAfter w:w="50" w:type="dxa"/>
                <w:tblCellSpacing w:w="0" w:type="dxa"/>
                <w:jc w:val="center"/>
              </w:trPr>
              <w:tc>
                <w:tcPr>
                  <w:tcW w:w="3750" w:type="dxa"/>
                  <w:gridSpan w:val="2"/>
                  <w:tcBorders>
                    <w:right w:val="dotted" w:sz="8" w:space="0" w:color="333333"/>
                  </w:tcBorders>
                  <w:tcMar>
                    <w:top w:w="200" w:type="dxa"/>
                    <w:left w:w="200" w:type="dxa"/>
                    <w:bottom w:w="200" w:type="dxa"/>
                    <w:right w:w="200" w:type="dxa"/>
                  </w:tcMar>
                </w:tcPr>
                <w:p w:rsidR="00E10AE9" w:rsidRDefault="00E10AE9" w:rsidP="006E1101">
                  <w:pPr>
                    <w:spacing w:line="320" w:lineRule="atLeast"/>
                    <w:ind w:left="220"/>
                    <w:rPr>
                      <w:rFonts w:cs="Arial"/>
                      <w:color w:val="000000"/>
                      <w:szCs w:val="22"/>
                    </w:rPr>
                  </w:pPr>
                  <w:r>
                    <w:rPr>
                      <w:rFonts w:cs="Arial"/>
                      <w:b/>
                      <w:bCs/>
                      <w:i/>
                      <w:iCs/>
                      <w:color w:val="000000"/>
                      <w:szCs w:val="22"/>
                    </w:rPr>
                    <w:t>Performance Measure</w:t>
                  </w:r>
                  <w:r>
                    <w:rPr>
                      <w:rFonts w:cs="Arial"/>
                      <w:i/>
                      <w:iCs/>
                      <w:color w:val="000000"/>
                      <w:szCs w:val="22"/>
                    </w:rPr>
                    <w:t>:</w:t>
                  </w:r>
                  <w:r>
                    <w:rPr>
                      <w:rFonts w:cs="Arial"/>
                      <w:color w:val="000000"/>
                      <w:szCs w:val="22"/>
                    </w:rPr>
                    <w:br/>
                    <w:t>Percentage of customers satisfied with information received</w:t>
                  </w:r>
                </w:p>
                <w:p w:rsidR="00E10AE9" w:rsidRDefault="00E10AE9" w:rsidP="006E1101">
                  <w:pPr>
                    <w:spacing w:line="320" w:lineRule="atLeast"/>
                    <w:ind w:left="220"/>
                    <w:rPr>
                      <w:rFonts w:cs="Arial"/>
                      <w:b/>
                      <w:bCs/>
                      <w:i/>
                      <w:iCs/>
                      <w:color w:val="000000"/>
                      <w:szCs w:val="22"/>
                    </w:rPr>
                  </w:pPr>
                  <w:r>
                    <w:rPr>
                      <w:rFonts w:cs="Arial"/>
                      <w:b/>
                      <w:bCs/>
                      <w:i/>
                      <w:iCs/>
                      <w:color w:val="000000"/>
                      <w:szCs w:val="22"/>
                    </w:rPr>
                    <w:t>Outcome Target</w:t>
                  </w:r>
                </w:p>
                <w:p w:rsidR="00E10AE9" w:rsidRPr="00CF399A" w:rsidRDefault="00E10AE9" w:rsidP="006E1101">
                  <w:pPr>
                    <w:spacing w:line="320" w:lineRule="atLeast"/>
                    <w:ind w:left="220"/>
                    <w:rPr>
                      <w:rFonts w:cs="Arial"/>
                      <w:i/>
                      <w:iCs/>
                      <w:color w:val="000000"/>
                      <w:szCs w:val="22"/>
                    </w:rPr>
                  </w:pPr>
                  <w:r>
                    <w:rPr>
                      <w:rFonts w:cs="Arial"/>
                      <w:bCs/>
                      <w:i/>
                      <w:iCs/>
                      <w:color w:val="000000"/>
                      <w:szCs w:val="22"/>
                    </w:rPr>
                    <w:t>90%</w:t>
                  </w:r>
                </w:p>
                <w:p w:rsidR="00E10AE9" w:rsidRDefault="00E10AE9" w:rsidP="006E1101">
                  <w:pPr>
                    <w:spacing w:line="320" w:lineRule="atLeast"/>
                    <w:ind w:left="220"/>
                    <w:rPr>
                      <w:rFonts w:eastAsia="Arial Unicode MS" w:cs="Arial"/>
                      <w:color w:val="000000"/>
                      <w:sz w:val="22"/>
                      <w:szCs w:val="22"/>
                    </w:rPr>
                  </w:pPr>
                </w:p>
              </w:tc>
              <w:tc>
                <w:tcPr>
                  <w:tcW w:w="6840" w:type="dxa"/>
                  <w:tcMar>
                    <w:top w:w="200" w:type="dxa"/>
                    <w:left w:w="200" w:type="dxa"/>
                    <w:bottom w:w="200" w:type="dxa"/>
                    <w:right w:w="200" w:type="dxa"/>
                  </w:tcMar>
                </w:tcPr>
                <w:p w:rsidR="00E10AE9" w:rsidRPr="003E1559" w:rsidRDefault="009464B4" w:rsidP="006E1101">
                  <w:pPr>
                    <w:spacing w:line="320" w:lineRule="atLeast"/>
                    <w:rPr>
                      <w:rFonts w:eastAsia="Arial Unicode MS" w:cs="Arial"/>
                      <w:color w:val="000000"/>
                    </w:rPr>
                  </w:pPr>
                  <w:r>
                    <w:rPr>
                      <w:rFonts w:eastAsia="Arial Unicode MS" w:cs="Arial"/>
                      <w:noProof/>
                      <w:color w:val="000000"/>
                    </w:rPr>
                    <w:drawing>
                      <wp:inline distT="0" distB="0" distL="0" distR="0">
                        <wp:extent cx="3479800" cy="180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479800" cy="1803400"/>
                                </a:xfrm>
                                <a:prstGeom prst="rect">
                                  <a:avLst/>
                                </a:prstGeom>
                                <a:noFill/>
                                <a:ln w="9525">
                                  <a:noFill/>
                                  <a:miter lim="800000"/>
                                  <a:headEnd/>
                                  <a:tailEnd/>
                                </a:ln>
                              </pic:spPr>
                            </pic:pic>
                          </a:graphicData>
                        </a:graphic>
                      </wp:inline>
                    </w:drawing>
                  </w:r>
                </w:p>
              </w:tc>
            </w:tr>
            <w:tr w:rsidR="00E10AE9" w:rsidTr="006E1101">
              <w:trPr>
                <w:gridBefore w:val="1"/>
                <w:wBefore w:w="662" w:type="dxa"/>
                <w:tblCellSpacing w:w="0" w:type="dxa"/>
                <w:jc w:val="center"/>
              </w:trPr>
              <w:tc>
                <w:tcPr>
                  <w:tcW w:w="9978" w:type="dxa"/>
                  <w:gridSpan w:val="3"/>
                  <w:shd w:val="clear" w:color="auto" w:fill="FFFFFF"/>
                </w:tcPr>
                <w:p w:rsidR="00E10AE9" w:rsidRDefault="00E10AE9" w:rsidP="006E1101">
                  <w:pPr>
                    <w:pStyle w:val="NormalWeb"/>
                    <w:rPr>
                      <w:rFonts w:ascii="Arial" w:hAnsi="Arial" w:cs="Arial"/>
                      <w:b/>
                      <w:bCs/>
                    </w:rPr>
                  </w:pPr>
                  <w:r>
                    <w:rPr>
                      <w:rFonts w:ascii="Arial" w:hAnsi="Arial" w:cs="Arial"/>
                      <w:b/>
                      <w:bCs/>
                    </w:rPr>
                    <w:t xml:space="preserve">What was achieved: </w:t>
                  </w:r>
                  <w:r w:rsidRPr="00641EEA">
                    <w:rPr>
                      <w:rFonts w:ascii="Arial" w:hAnsi="Arial" w:cs="Arial"/>
                      <w:bCs/>
                    </w:rPr>
                    <w:t>98</w:t>
                  </w:r>
                  <w:r w:rsidRPr="008A0DEC">
                    <w:rPr>
                      <w:rFonts w:ascii="Arial" w:hAnsi="Arial" w:cs="Arial"/>
                      <w:bCs/>
                    </w:rPr>
                    <w:t>%</w:t>
                  </w:r>
                  <w:r>
                    <w:rPr>
                      <w:rFonts w:ascii="Arial" w:hAnsi="Arial" w:cs="Arial"/>
                      <w:bCs/>
                    </w:rPr>
                    <w:t xml:space="preserve"> of customers are satisfied with services they receive staff.</w:t>
                  </w:r>
                </w:p>
              </w:tc>
            </w:tr>
            <w:tr w:rsidR="00E10AE9" w:rsidTr="006E1101">
              <w:trPr>
                <w:gridBefore w:val="1"/>
                <w:wBefore w:w="662" w:type="dxa"/>
                <w:tblCellSpacing w:w="0" w:type="dxa"/>
                <w:jc w:val="center"/>
              </w:trPr>
              <w:tc>
                <w:tcPr>
                  <w:tcW w:w="9978" w:type="dxa"/>
                  <w:gridSpan w:val="3"/>
                  <w:shd w:val="clear" w:color="auto" w:fill="FFFFFF"/>
                </w:tcPr>
                <w:p w:rsidR="00E10AE9" w:rsidRDefault="00E10AE9" w:rsidP="006E1101">
                  <w:pPr>
                    <w:pStyle w:val="NormalWeb"/>
                    <w:rPr>
                      <w:rFonts w:ascii="Arial" w:hAnsi="Arial" w:cs="Arial"/>
                      <w:b/>
                      <w:bCs/>
                    </w:rPr>
                  </w:pPr>
                  <w:r>
                    <w:rPr>
                      <w:rFonts w:ascii="Arial" w:hAnsi="Arial" w:cs="Arial"/>
                      <w:b/>
                      <w:bCs/>
                    </w:rPr>
                    <w:t>Data Sources:</w:t>
                  </w:r>
                  <w:r>
                    <w:rPr>
                      <w:rFonts w:ascii="Arial" w:hAnsi="Arial" w:cs="Arial"/>
                      <w:sz w:val="22"/>
                      <w:szCs w:val="22"/>
                    </w:rPr>
                    <w:t xml:space="preserve"> Division of Persons with Disabilities Database</w:t>
                  </w:r>
                </w:p>
              </w:tc>
            </w:tr>
            <w:tr w:rsidR="00E10AE9" w:rsidTr="006E1101">
              <w:trPr>
                <w:gridBefore w:val="1"/>
                <w:wBefore w:w="662" w:type="dxa"/>
                <w:trHeight w:val="540"/>
                <w:tblCellSpacing w:w="0" w:type="dxa"/>
                <w:jc w:val="center"/>
              </w:trPr>
              <w:tc>
                <w:tcPr>
                  <w:tcW w:w="9978" w:type="dxa"/>
                  <w:gridSpan w:val="3"/>
                  <w:shd w:val="clear" w:color="auto" w:fill="FFFFFF"/>
                </w:tcPr>
                <w:p w:rsidR="00E10AE9" w:rsidRPr="006C37EF" w:rsidRDefault="00E10AE9" w:rsidP="006E1101">
                  <w:pPr>
                    <w:pStyle w:val="NormalWeb"/>
                    <w:rPr>
                      <w:rFonts w:ascii="Arial" w:hAnsi="Arial" w:cs="Arial"/>
                    </w:rPr>
                  </w:pPr>
                  <w:r>
                    <w:rPr>
                      <w:rFonts w:ascii="Arial" w:hAnsi="Arial" w:cs="Arial"/>
                      <w:b/>
                      <w:bCs/>
                    </w:rPr>
                    <w:t>Resources:</w:t>
                  </w:r>
                  <w:r>
                    <w:rPr>
                      <w:rFonts w:ascii="Arial" w:hAnsi="Arial" w:cs="Arial"/>
                    </w:rPr>
                    <w:t xml:space="preserve"> Percentage of state appropriated 07 funds for two staff and Administrator </w:t>
                  </w:r>
                  <w:r>
                    <w:rPr>
                      <w:rFonts w:ascii="Arial" w:hAnsi="Arial" w:cs="Arial"/>
                    </w:rPr>
                    <w:br/>
                    <w:t>along with Client Assistance Program federal 07 funding.</w:t>
                  </w:r>
                </w:p>
              </w:tc>
            </w:tr>
          </w:tbl>
          <w:p w:rsidR="00E10AE9" w:rsidRDefault="00E10AE9" w:rsidP="006E1101">
            <w:pPr>
              <w:shd w:val="clear" w:color="auto" w:fill="E6E6E6"/>
              <w:spacing w:line="320" w:lineRule="atLeast"/>
              <w:ind w:left="160" w:right="160"/>
              <w:rPr>
                <w:rFonts w:eastAsia="Arial Unicode MS" w:cs="Arial"/>
                <w:color w:val="000000"/>
                <w:sz w:val="22"/>
                <w:szCs w:val="22"/>
              </w:rPr>
            </w:pPr>
          </w:p>
        </w:tc>
      </w:tr>
    </w:tbl>
    <w:p w:rsidR="00E10AE9" w:rsidRDefault="00E10AE9" w:rsidP="00E10AE9">
      <w:pPr>
        <w:pStyle w:val="BodyText"/>
        <w:jc w:val="left"/>
        <w:rPr>
          <w:b w:val="0"/>
          <w:bCs w:val="0"/>
          <w:i w:val="0"/>
          <w:sz w:val="24"/>
        </w:rPr>
      </w:pPr>
    </w:p>
    <w:p w:rsidR="00E10AE9" w:rsidRPr="00C476D0" w:rsidRDefault="00E10AE9" w:rsidP="00E10AE9">
      <w:pPr>
        <w:pStyle w:val="BodyText"/>
        <w:jc w:val="left"/>
        <w:rPr>
          <w:b w:val="0"/>
          <w:bCs w:val="0"/>
          <w:i w:val="0"/>
          <w:sz w:val="24"/>
        </w:rPr>
      </w:pPr>
      <w:r>
        <w:rPr>
          <w:b w:val="0"/>
          <w:bCs w:val="0"/>
          <w:i w:val="0"/>
          <w:sz w:val="24"/>
        </w:rPr>
        <w:br w:type="page"/>
      </w:r>
    </w:p>
    <w:p w:rsidR="00E10AE9" w:rsidRDefault="00E10AE9" w:rsidP="00E10AE9">
      <w:pPr>
        <w:jc w:val="center"/>
        <w:rPr>
          <w:rFonts w:cs="Arial"/>
        </w:rPr>
      </w:pPr>
      <w:r>
        <w:rPr>
          <w:rFonts w:ascii="Arial Black" w:hAnsi="Arial Black"/>
          <w:sz w:val="36"/>
        </w:rPr>
        <w:t>KEY RESULTS</w:t>
      </w:r>
    </w:p>
    <w:p w:rsidR="00E10AE9" w:rsidRDefault="00E10AE9" w:rsidP="00E10AE9">
      <w:pPr>
        <w:tabs>
          <w:tab w:val="left" w:pos="3225"/>
        </w:tabs>
        <w:rPr>
          <w:rFonts w:cs="Arial"/>
        </w:rPr>
      </w:pPr>
    </w:p>
    <w:p w:rsidR="00E10AE9" w:rsidRDefault="00E10AE9" w:rsidP="00E10AE9">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8"/>
          <w:szCs w:val="24"/>
        </w:rPr>
      </w:pPr>
      <w:r>
        <w:rPr>
          <w:rFonts w:ascii="Arial" w:hAnsi="Arial" w:cs="Arial"/>
          <w:sz w:val="28"/>
          <w:szCs w:val="24"/>
        </w:rPr>
        <w:t>CORE FUNCTION</w:t>
      </w:r>
    </w:p>
    <w:p w:rsidR="00E10AE9" w:rsidRDefault="00E10AE9" w:rsidP="00E10AE9"/>
    <w:p w:rsidR="00E10AE9" w:rsidRPr="00340AA1" w:rsidRDefault="00E10AE9" w:rsidP="00E10AE9">
      <w:pPr>
        <w:jc w:val="both"/>
        <w:rPr>
          <w:rFonts w:cs="Arial"/>
          <w:bCs/>
        </w:rPr>
      </w:pPr>
      <w:r>
        <w:rPr>
          <w:rFonts w:cs="Arial"/>
          <w:b/>
          <w:bCs/>
        </w:rPr>
        <w:t xml:space="preserve">Name: </w:t>
      </w:r>
      <w:r w:rsidRPr="00340AA1">
        <w:rPr>
          <w:rFonts w:cs="Arial"/>
          <w:bCs/>
        </w:rPr>
        <w:t xml:space="preserve">Iowans with disabilities receive quality vocational rehabilitation services </w:t>
      </w:r>
    </w:p>
    <w:p w:rsidR="00E10AE9" w:rsidRPr="00C476D0" w:rsidRDefault="00E10AE9" w:rsidP="00E10AE9">
      <w:pPr>
        <w:jc w:val="both"/>
        <w:rPr>
          <w:rFonts w:cs="Arial"/>
          <w:bCs/>
        </w:rPr>
      </w:pPr>
    </w:p>
    <w:p w:rsidR="00E10AE9" w:rsidRDefault="00E10AE9" w:rsidP="00E10AE9">
      <w:pPr>
        <w:jc w:val="both"/>
        <w:rPr>
          <w:rFonts w:cs="Arial"/>
          <w:bCs/>
        </w:rPr>
      </w:pPr>
      <w:r>
        <w:rPr>
          <w:rFonts w:cs="Arial"/>
          <w:b/>
          <w:bCs/>
        </w:rPr>
        <w:t xml:space="preserve">Description: </w:t>
      </w:r>
      <w:r w:rsidRPr="00340AA1">
        <w:rPr>
          <w:rFonts w:cs="Arial"/>
          <w:bCs/>
        </w:rPr>
        <w:t>Percentage of Client Assistance Program (CAP)</w:t>
      </w:r>
      <w:r>
        <w:rPr>
          <w:rFonts w:cs="Arial"/>
          <w:bCs/>
        </w:rPr>
        <w:t xml:space="preserve"> recipients</w:t>
      </w:r>
      <w:r w:rsidRPr="00340AA1">
        <w:rPr>
          <w:rFonts w:cs="Arial"/>
          <w:bCs/>
        </w:rPr>
        <w:t xml:space="preserve"> finding resolution without legal action</w:t>
      </w:r>
      <w:r w:rsidR="008831CC">
        <w:rPr>
          <w:rFonts w:cs="Arial"/>
          <w:bCs/>
        </w:rPr>
        <w:t>.</w:t>
      </w:r>
    </w:p>
    <w:p w:rsidR="00E10AE9" w:rsidRPr="00340AA1" w:rsidRDefault="00E10AE9" w:rsidP="00E10AE9">
      <w:pPr>
        <w:jc w:val="both"/>
        <w:rPr>
          <w:rFonts w:cs="Arial"/>
        </w:rPr>
      </w:pPr>
    </w:p>
    <w:p w:rsidR="00E10AE9" w:rsidRDefault="00E10AE9" w:rsidP="00E10AE9">
      <w:pPr>
        <w:rPr>
          <w:rFonts w:cs="Arial"/>
        </w:rPr>
      </w:pPr>
      <w:r w:rsidRPr="00C476D0">
        <w:rPr>
          <w:rFonts w:cs="Arial"/>
          <w:b/>
          <w:bCs/>
        </w:rPr>
        <w:t>Why we are doing this</w:t>
      </w:r>
      <w:r w:rsidRPr="00C476D0">
        <w:rPr>
          <w:rFonts w:cs="Arial"/>
          <w:bCs/>
        </w:rPr>
        <w:t>:</w:t>
      </w:r>
      <w:r w:rsidRPr="00C476D0">
        <w:rPr>
          <w:rFonts w:cs="Arial"/>
        </w:rPr>
        <w:t xml:space="preserve"> </w:t>
      </w:r>
      <w:r>
        <w:rPr>
          <w:rFonts w:cs="Arial"/>
          <w:bCs/>
        </w:rPr>
        <w:t>Governor</w:t>
      </w:r>
      <w:r w:rsidRPr="001B1C52">
        <w:rPr>
          <w:rFonts w:cs="Arial"/>
        </w:rPr>
        <w:t xml:space="preserve"> Vilsack has set a goal of increasing by 50,000 the number of employed workers with college experience.  Iowans with disabilities receive appropriate training for employment through rehabilitation agencies</w:t>
      </w:r>
      <w:r>
        <w:rPr>
          <w:rFonts w:cs="Arial"/>
        </w:rPr>
        <w:t>.</w:t>
      </w:r>
      <w:r w:rsidRPr="001B1C52">
        <w:rPr>
          <w:rFonts w:cs="Arial"/>
        </w:rPr>
        <w:t xml:space="preserve">  Therefore it is important that appropriate services are </w:t>
      </w:r>
      <w:r>
        <w:rPr>
          <w:rFonts w:cs="Arial"/>
        </w:rPr>
        <w:t>provided and identified concerns are negotiated to assist Iowans with disabilities to become successfully employed.</w:t>
      </w:r>
    </w:p>
    <w:p w:rsidR="00E10AE9" w:rsidRDefault="00E10AE9" w:rsidP="00E10AE9">
      <w:pPr>
        <w:rPr>
          <w:rFonts w:cs="Arial"/>
        </w:rPr>
      </w:pPr>
    </w:p>
    <w:p w:rsidR="00E10AE9" w:rsidRPr="00C476D0" w:rsidRDefault="00E10AE9" w:rsidP="00E10AE9">
      <w:pPr>
        <w:rPr>
          <w:rFonts w:cs="Arial"/>
        </w:rPr>
      </w:pPr>
    </w:p>
    <w:p w:rsidR="00E10AE9" w:rsidRPr="00340AA1" w:rsidRDefault="00E10AE9" w:rsidP="00E10AE9">
      <w:pPr>
        <w:jc w:val="both"/>
        <w:rPr>
          <w:rFonts w:cs="Arial"/>
          <w:b/>
        </w:rPr>
      </w:pPr>
      <w:r>
        <w:rPr>
          <w:rFonts w:cs="Arial"/>
          <w:b/>
        </w:rPr>
        <w:t>W</w:t>
      </w:r>
      <w:r w:rsidRPr="00340AA1">
        <w:rPr>
          <w:rFonts w:cs="Arial"/>
          <w:b/>
        </w:rPr>
        <w:t xml:space="preserve">hat we're doing to achieve results: </w:t>
      </w:r>
    </w:p>
    <w:p w:rsidR="00E10AE9" w:rsidRPr="00340AA1" w:rsidRDefault="00E10AE9" w:rsidP="00E10AE9">
      <w:pPr>
        <w:jc w:val="both"/>
        <w:rPr>
          <w:rFonts w:cs="Arial"/>
          <w:b/>
        </w:rPr>
      </w:pPr>
      <w:r w:rsidRPr="00340AA1">
        <w:rPr>
          <w:rFonts w:cs="Arial"/>
        </w:rPr>
        <w:t xml:space="preserve">All individuals have the right to file complaints </w:t>
      </w:r>
      <w:r>
        <w:rPr>
          <w:rFonts w:cs="Arial"/>
        </w:rPr>
        <w:t>or</w:t>
      </w:r>
      <w:r w:rsidRPr="00340AA1">
        <w:rPr>
          <w:rFonts w:cs="Arial"/>
        </w:rPr>
        <w:t xml:space="preserve"> immediately </w:t>
      </w:r>
      <w:r>
        <w:rPr>
          <w:rFonts w:cs="Arial"/>
        </w:rPr>
        <w:t xml:space="preserve">participate in </w:t>
      </w:r>
      <w:r w:rsidRPr="00340AA1">
        <w:rPr>
          <w:rFonts w:cs="Arial"/>
        </w:rPr>
        <w:t>an impartial hearing</w:t>
      </w:r>
      <w:r>
        <w:rPr>
          <w:rFonts w:cs="Arial"/>
        </w:rPr>
        <w:t>.</w:t>
      </w:r>
      <w:r w:rsidRPr="00340AA1">
        <w:rPr>
          <w:rFonts w:cs="Arial"/>
        </w:rPr>
        <w:t xml:space="preserve">  CAP is required to assist applicants and clients through advisory, negotiation, administrative review, and median processes if assistance is requested by </w:t>
      </w:r>
      <w:r>
        <w:rPr>
          <w:rFonts w:cs="Arial"/>
        </w:rPr>
        <w:t xml:space="preserve">an eligible </w:t>
      </w:r>
      <w:r w:rsidRPr="00340AA1">
        <w:rPr>
          <w:rFonts w:cs="Arial"/>
        </w:rPr>
        <w:t>individual.  Only after those avenues are considered does CAP move toward appeal with a hearing officer and then toward litigation.  Resolution at a lower level saves tax dollars</w:t>
      </w:r>
      <w:smartTag w:uri="urn:schemas-microsoft-com:office:smarttags" w:element="PersonName">
        <w:r w:rsidRPr="00340AA1">
          <w:rPr>
            <w:rFonts w:cs="Arial"/>
          </w:rPr>
          <w:t>.</w:t>
        </w:r>
      </w:smartTag>
    </w:p>
    <w:tbl>
      <w:tblPr>
        <w:tblW w:w="10065" w:type="dxa"/>
        <w:tblCellSpacing w:w="0" w:type="dxa"/>
        <w:tblInd w:w="-165" w:type="dxa"/>
        <w:tblLayout w:type="fixed"/>
        <w:tblCellMar>
          <w:left w:w="0" w:type="dxa"/>
          <w:right w:w="0" w:type="dxa"/>
        </w:tblCellMar>
        <w:tblLook w:val="0000"/>
      </w:tblPr>
      <w:tblGrid>
        <w:gridCol w:w="10065"/>
      </w:tblGrid>
      <w:tr w:rsidR="00E10AE9" w:rsidTr="006E1101">
        <w:trPr>
          <w:trHeight w:val="5427"/>
          <w:tblCellSpacing w:w="0" w:type="dxa"/>
        </w:trPr>
        <w:tc>
          <w:tcPr>
            <w:tcW w:w="10065" w:type="dxa"/>
            <w:shd w:val="clear" w:color="auto" w:fill="FFFFFF"/>
          </w:tcPr>
          <w:p w:rsidR="00E10AE9" w:rsidRPr="00017CC1" w:rsidRDefault="00E10AE9" w:rsidP="006E1101">
            <w:pPr>
              <w:shd w:val="clear" w:color="auto" w:fill="E6E6E6"/>
              <w:spacing w:line="320" w:lineRule="atLeast"/>
              <w:ind w:left="160" w:right="160"/>
              <w:rPr>
                <w:rFonts w:cs="Arial"/>
                <w:i/>
                <w:iCs/>
                <w:color w:val="000000"/>
                <w:szCs w:val="22"/>
              </w:rPr>
            </w:pPr>
            <w:r>
              <w:rPr>
                <w:rFonts w:cs="Arial"/>
                <w:i/>
                <w:iCs/>
                <w:color w:val="000000"/>
                <w:szCs w:val="22"/>
              </w:rPr>
              <w:t xml:space="preserve">                                                                                 </w:t>
            </w:r>
            <w:r w:rsidRPr="00017CC1">
              <w:rPr>
                <w:rFonts w:cs="Arial"/>
                <w:i/>
                <w:iCs/>
                <w:color w:val="000000"/>
                <w:szCs w:val="22"/>
              </w:rPr>
              <w:t xml:space="preserve">Results </w:t>
            </w:r>
          </w:p>
          <w:tbl>
            <w:tblPr>
              <w:tblW w:w="10460" w:type="dxa"/>
              <w:jc w:val="center"/>
              <w:tblCellSpacing w:w="0" w:type="dxa"/>
              <w:tblInd w:w="160" w:type="dxa"/>
              <w:tblLayout w:type="fixed"/>
              <w:tblCellMar>
                <w:left w:w="0" w:type="dxa"/>
                <w:right w:w="0" w:type="dxa"/>
              </w:tblCellMar>
              <w:tblLook w:val="0000"/>
            </w:tblPr>
            <w:tblGrid>
              <w:gridCol w:w="273"/>
              <w:gridCol w:w="3297"/>
              <w:gridCol w:w="6840"/>
              <w:gridCol w:w="50"/>
            </w:tblGrid>
            <w:tr w:rsidR="00E10AE9" w:rsidTr="006E1101">
              <w:trPr>
                <w:gridAfter w:val="1"/>
                <w:wAfter w:w="50" w:type="dxa"/>
                <w:trHeight w:val="2212"/>
                <w:tblCellSpacing w:w="0" w:type="dxa"/>
                <w:jc w:val="center"/>
              </w:trPr>
              <w:tc>
                <w:tcPr>
                  <w:tcW w:w="3570" w:type="dxa"/>
                  <w:gridSpan w:val="2"/>
                  <w:tcBorders>
                    <w:right w:val="dotted" w:sz="8" w:space="0" w:color="333333"/>
                  </w:tcBorders>
                  <w:tcMar>
                    <w:top w:w="200" w:type="dxa"/>
                    <w:left w:w="200" w:type="dxa"/>
                    <w:bottom w:w="200" w:type="dxa"/>
                    <w:right w:w="200" w:type="dxa"/>
                  </w:tcMar>
                </w:tcPr>
                <w:p w:rsidR="00E10AE9" w:rsidRDefault="00E10AE9" w:rsidP="006E1101">
                  <w:pPr>
                    <w:spacing w:line="320" w:lineRule="atLeast"/>
                    <w:ind w:left="220"/>
                    <w:rPr>
                      <w:rFonts w:cs="Arial"/>
                      <w:color w:val="000000"/>
                      <w:szCs w:val="22"/>
                    </w:rPr>
                  </w:pPr>
                  <w:r>
                    <w:rPr>
                      <w:rFonts w:cs="Arial"/>
                      <w:b/>
                      <w:bCs/>
                      <w:i/>
                      <w:iCs/>
                      <w:color w:val="000000"/>
                      <w:szCs w:val="22"/>
                    </w:rPr>
                    <w:t>Performance Measure</w:t>
                  </w:r>
                  <w:r>
                    <w:rPr>
                      <w:rFonts w:cs="Arial"/>
                      <w:i/>
                      <w:iCs/>
                      <w:color w:val="000000"/>
                      <w:szCs w:val="22"/>
                    </w:rPr>
                    <w:t>:</w:t>
                  </w:r>
                  <w:r>
                    <w:rPr>
                      <w:rFonts w:cs="Arial"/>
                      <w:color w:val="000000"/>
                      <w:szCs w:val="22"/>
                    </w:rPr>
                    <w:br/>
                    <w:t>Percentage of Client Assistance Program clients finding resolution without legal action</w:t>
                  </w:r>
                </w:p>
                <w:p w:rsidR="00E10AE9" w:rsidRDefault="00E10AE9" w:rsidP="006E1101">
                  <w:pPr>
                    <w:spacing w:line="320" w:lineRule="atLeast"/>
                    <w:ind w:left="220"/>
                    <w:rPr>
                      <w:rFonts w:cs="Arial"/>
                      <w:b/>
                      <w:bCs/>
                      <w:i/>
                      <w:iCs/>
                      <w:color w:val="000000"/>
                      <w:szCs w:val="22"/>
                    </w:rPr>
                  </w:pPr>
                  <w:r>
                    <w:rPr>
                      <w:rFonts w:cs="Arial"/>
                      <w:b/>
                      <w:bCs/>
                      <w:i/>
                      <w:iCs/>
                      <w:color w:val="000000"/>
                      <w:szCs w:val="22"/>
                    </w:rPr>
                    <w:t>Outcome Target</w:t>
                  </w:r>
                </w:p>
                <w:p w:rsidR="00E10AE9" w:rsidRPr="00060D40" w:rsidRDefault="00E10AE9" w:rsidP="006E1101">
                  <w:pPr>
                    <w:spacing w:line="320" w:lineRule="atLeast"/>
                    <w:ind w:left="220"/>
                    <w:rPr>
                      <w:rFonts w:cs="Arial"/>
                      <w:i/>
                      <w:iCs/>
                      <w:color w:val="000000"/>
                      <w:szCs w:val="22"/>
                    </w:rPr>
                  </w:pPr>
                  <w:r>
                    <w:rPr>
                      <w:rFonts w:cs="Arial"/>
                      <w:bCs/>
                      <w:i/>
                      <w:iCs/>
                      <w:color w:val="000000"/>
                      <w:szCs w:val="22"/>
                    </w:rPr>
                    <w:t>90%</w:t>
                  </w:r>
                </w:p>
              </w:tc>
              <w:tc>
                <w:tcPr>
                  <w:tcW w:w="6840" w:type="dxa"/>
                  <w:tcMar>
                    <w:top w:w="200" w:type="dxa"/>
                    <w:left w:w="200" w:type="dxa"/>
                    <w:bottom w:w="200" w:type="dxa"/>
                    <w:right w:w="200" w:type="dxa"/>
                  </w:tcMar>
                </w:tcPr>
                <w:p w:rsidR="00E10AE9" w:rsidRDefault="00E10AE9" w:rsidP="006E1101">
                  <w:pPr>
                    <w:spacing w:line="320" w:lineRule="atLeast"/>
                    <w:jc w:val="center"/>
                    <w:rPr>
                      <w:rFonts w:eastAsia="Arial Unicode MS" w:cs="Arial"/>
                      <w:b/>
                      <w:color w:val="000000"/>
                    </w:rPr>
                  </w:pPr>
                </w:p>
                <w:p w:rsidR="00E10AE9" w:rsidRDefault="00E10AE9" w:rsidP="006E1101">
                  <w:pPr>
                    <w:spacing w:line="320" w:lineRule="atLeast"/>
                    <w:jc w:val="center"/>
                    <w:rPr>
                      <w:rFonts w:eastAsia="Arial Unicode MS" w:cs="Arial"/>
                      <w:b/>
                      <w:color w:val="000000"/>
                    </w:rPr>
                  </w:pPr>
                </w:p>
                <w:p w:rsidR="00E10AE9" w:rsidRPr="00B74364" w:rsidRDefault="00E10AE9" w:rsidP="006E1101">
                  <w:pPr>
                    <w:spacing w:line="320" w:lineRule="atLeast"/>
                    <w:jc w:val="center"/>
                    <w:rPr>
                      <w:rFonts w:eastAsia="Arial Unicode MS" w:cs="Arial"/>
                      <w:b/>
                      <w:color w:val="000000"/>
                    </w:rPr>
                  </w:pPr>
                  <w:r w:rsidRPr="00B74364">
                    <w:rPr>
                      <w:rFonts w:eastAsia="Arial Unicode MS" w:cs="Arial"/>
                      <w:b/>
                      <w:color w:val="000000"/>
                    </w:rPr>
                    <w:t>100%</w:t>
                  </w:r>
                </w:p>
              </w:tc>
            </w:tr>
            <w:tr w:rsidR="00E10AE9" w:rsidTr="006E1101">
              <w:trPr>
                <w:gridBefore w:val="1"/>
                <w:wBefore w:w="273" w:type="dxa"/>
                <w:trHeight w:val="900"/>
                <w:tblCellSpacing w:w="0" w:type="dxa"/>
                <w:jc w:val="center"/>
              </w:trPr>
              <w:tc>
                <w:tcPr>
                  <w:tcW w:w="10187" w:type="dxa"/>
                  <w:gridSpan w:val="3"/>
                  <w:shd w:val="clear" w:color="auto" w:fill="FFFFFF"/>
                </w:tcPr>
                <w:p w:rsidR="00E10AE9" w:rsidRPr="00060D40" w:rsidRDefault="00E10AE9" w:rsidP="006E1101">
                  <w:pPr>
                    <w:pStyle w:val="NormalWeb"/>
                    <w:rPr>
                      <w:rFonts w:ascii="Arial" w:hAnsi="Arial" w:cs="Arial"/>
                    </w:rPr>
                  </w:pPr>
                  <w:r>
                    <w:rPr>
                      <w:rFonts w:ascii="Arial" w:hAnsi="Arial" w:cs="Arial"/>
                      <w:b/>
                      <w:bCs/>
                    </w:rPr>
                    <w:t xml:space="preserve">What was achieved: </w:t>
                  </w:r>
                  <w:r w:rsidRPr="00C476D0">
                    <w:rPr>
                      <w:rFonts w:ascii="Arial" w:hAnsi="Arial" w:cs="Arial"/>
                    </w:rPr>
                    <w:t xml:space="preserve">Litigation costs were minimized, problems were resolved, and services were provided through advisory, negotiation, administrative review, and mediation services </w:t>
                  </w:r>
                  <w:r>
                    <w:rPr>
                      <w:rFonts w:ascii="Arial" w:hAnsi="Arial" w:cs="Arial"/>
                    </w:rPr>
                    <w:br/>
                  </w:r>
                  <w:r w:rsidRPr="00C476D0">
                    <w:rPr>
                      <w:rFonts w:ascii="Arial" w:hAnsi="Arial" w:cs="Arial"/>
                    </w:rPr>
                    <w:t>from CAP</w:t>
                  </w:r>
                  <w:smartTag w:uri="urn:schemas-microsoft-com:office:smarttags" w:element="PersonName">
                    <w:r w:rsidRPr="00C476D0">
                      <w:rPr>
                        <w:rFonts w:ascii="Arial" w:hAnsi="Arial" w:cs="Arial"/>
                      </w:rPr>
                      <w:t>.</w:t>
                    </w:r>
                  </w:smartTag>
                  <w:r w:rsidRPr="00C476D0">
                    <w:rPr>
                      <w:rFonts w:ascii="Arial" w:hAnsi="Arial" w:cs="Arial"/>
                    </w:rPr>
                    <w:t xml:space="preserve">  These services result in employment for Iowans with disabilities</w:t>
                  </w:r>
                  <w:r>
                    <w:rPr>
                      <w:rFonts w:ascii="Arial" w:hAnsi="Arial" w:cs="Arial"/>
                    </w:rPr>
                    <w:t>.</w:t>
                  </w:r>
                </w:p>
              </w:tc>
            </w:tr>
            <w:tr w:rsidR="00E10AE9" w:rsidTr="006E1101">
              <w:trPr>
                <w:gridBefore w:val="1"/>
                <w:wBefore w:w="273" w:type="dxa"/>
                <w:tblCellSpacing w:w="0" w:type="dxa"/>
                <w:jc w:val="center"/>
              </w:trPr>
              <w:tc>
                <w:tcPr>
                  <w:tcW w:w="10187" w:type="dxa"/>
                  <w:gridSpan w:val="3"/>
                  <w:shd w:val="clear" w:color="auto" w:fill="FFFFFF"/>
                </w:tcPr>
                <w:p w:rsidR="00E10AE9" w:rsidRDefault="00E10AE9" w:rsidP="006E1101">
                  <w:pPr>
                    <w:pStyle w:val="NormalWeb"/>
                    <w:rPr>
                      <w:rFonts w:ascii="Arial" w:hAnsi="Arial" w:cs="Arial"/>
                      <w:b/>
                      <w:bCs/>
                    </w:rPr>
                  </w:pPr>
                  <w:r>
                    <w:rPr>
                      <w:rFonts w:ascii="Arial" w:hAnsi="Arial" w:cs="Arial"/>
                      <w:b/>
                      <w:bCs/>
                    </w:rPr>
                    <w:t>Data Sources:</w:t>
                  </w:r>
                  <w:r>
                    <w:rPr>
                      <w:rFonts w:ascii="Arial" w:hAnsi="Arial" w:cs="Arial"/>
                      <w:sz w:val="22"/>
                      <w:szCs w:val="22"/>
                    </w:rPr>
                    <w:t xml:space="preserve"> </w:t>
                  </w:r>
                  <w:r w:rsidRPr="00C476D0">
                    <w:rPr>
                      <w:rFonts w:ascii="Arial" w:hAnsi="Arial" w:cs="Arial"/>
                    </w:rPr>
                    <w:t xml:space="preserve">Data calculated annually by staff of the Division of Persons with Disabilities </w:t>
                  </w:r>
                  <w:r>
                    <w:rPr>
                      <w:rFonts w:ascii="Arial" w:hAnsi="Arial" w:cs="Arial"/>
                    </w:rPr>
                    <w:br/>
                  </w:r>
                  <w:r w:rsidRPr="00C476D0">
                    <w:rPr>
                      <w:rFonts w:ascii="Arial" w:hAnsi="Arial" w:cs="Arial"/>
                    </w:rPr>
                    <w:t>and audited by the Rehabilitation Services Administration</w:t>
                  </w:r>
                  <w:smartTag w:uri="urn:schemas-microsoft-com:office:smarttags" w:element="PersonName">
                    <w:r w:rsidRPr="00C476D0">
                      <w:rPr>
                        <w:rFonts w:ascii="Arial" w:hAnsi="Arial" w:cs="Arial"/>
                      </w:rPr>
                      <w:t>.</w:t>
                    </w:r>
                  </w:smartTag>
                  <w:r w:rsidRPr="00C476D0">
                    <w:rPr>
                      <w:rFonts w:ascii="Arial" w:hAnsi="Arial" w:cs="Arial"/>
                    </w:rPr>
                    <w:t xml:space="preserve">  All records are counted</w:t>
                  </w:r>
                  <w:smartTag w:uri="urn:schemas-microsoft-com:office:smarttags" w:element="PersonName">
                    <w:r w:rsidRPr="00C476D0">
                      <w:rPr>
                        <w:rFonts w:ascii="Arial" w:hAnsi="Arial" w:cs="Arial"/>
                      </w:rPr>
                      <w:t>.</w:t>
                    </w:r>
                  </w:smartTag>
                  <w:r w:rsidRPr="00C476D0">
                    <w:rPr>
                      <w:rFonts w:ascii="Arial" w:hAnsi="Arial" w:cs="Arial"/>
                    </w:rPr>
                    <w:t xml:space="preserve">  No exceptions have been noted in audits.</w:t>
                  </w:r>
                </w:p>
              </w:tc>
            </w:tr>
            <w:tr w:rsidR="00E10AE9" w:rsidTr="006E1101">
              <w:trPr>
                <w:gridBefore w:val="1"/>
                <w:wBefore w:w="273" w:type="dxa"/>
                <w:tblCellSpacing w:w="0" w:type="dxa"/>
                <w:jc w:val="center"/>
              </w:trPr>
              <w:tc>
                <w:tcPr>
                  <w:tcW w:w="10187" w:type="dxa"/>
                  <w:gridSpan w:val="3"/>
                  <w:shd w:val="clear" w:color="auto" w:fill="FFFFFF"/>
                </w:tcPr>
                <w:p w:rsidR="00E10AE9" w:rsidRDefault="00E10AE9" w:rsidP="006E1101">
                  <w:pPr>
                    <w:pStyle w:val="NormalWeb"/>
                    <w:rPr>
                      <w:rFonts w:ascii="Arial" w:hAnsi="Arial" w:cs="Arial"/>
                      <w:b/>
                      <w:bCs/>
                    </w:rPr>
                  </w:pPr>
                  <w:r>
                    <w:rPr>
                      <w:rFonts w:ascii="Arial" w:hAnsi="Arial" w:cs="Arial"/>
                      <w:b/>
                      <w:bCs/>
                    </w:rPr>
                    <w:t>Resources:</w:t>
                  </w:r>
                  <w:r>
                    <w:rPr>
                      <w:rFonts w:ascii="Arial" w:hAnsi="Arial" w:cs="Arial"/>
                    </w:rPr>
                    <w:t xml:space="preserve"> 1.8 FTE  - 100% Client Assistance Program 07 federal funding</w:t>
                  </w:r>
                </w:p>
              </w:tc>
            </w:tr>
          </w:tbl>
          <w:p w:rsidR="00E10AE9" w:rsidRPr="00017CC1" w:rsidRDefault="00E10AE9" w:rsidP="006E1101">
            <w:pPr>
              <w:shd w:val="clear" w:color="auto" w:fill="E6E6E6"/>
              <w:spacing w:line="320" w:lineRule="atLeast"/>
              <w:ind w:left="160" w:right="160"/>
              <w:rPr>
                <w:rFonts w:cs="Arial"/>
                <w:i/>
                <w:iCs/>
                <w:color w:val="000000"/>
                <w:szCs w:val="22"/>
              </w:rPr>
            </w:pPr>
          </w:p>
        </w:tc>
      </w:tr>
    </w:tbl>
    <w:p w:rsidR="00E10AE9" w:rsidRDefault="00E10AE9" w:rsidP="00E10AE9">
      <w:pPr>
        <w:pStyle w:val="BodyText"/>
        <w:jc w:val="left"/>
        <w:rPr>
          <w:b w:val="0"/>
          <w:bCs w:val="0"/>
          <w:i w:val="0"/>
          <w:sz w:val="24"/>
        </w:rPr>
      </w:pPr>
    </w:p>
    <w:p w:rsidR="00E10AE9" w:rsidRPr="00C476D0" w:rsidRDefault="00E10AE9" w:rsidP="00E10AE9">
      <w:pPr>
        <w:pStyle w:val="BodyText"/>
        <w:jc w:val="left"/>
        <w:rPr>
          <w:b w:val="0"/>
          <w:bCs w:val="0"/>
          <w:i w:val="0"/>
          <w:sz w:val="24"/>
        </w:rPr>
      </w:pPr>
    </w:p>
    <w:p w:rsidR="00E10AE9" w:rsidRDefault="00E10AE9" w:rsidP="00E10AE9">
      <w:pPr>
        <w:jc w:val="center"/>
        <w:rPr>
          <w:rFonts w:cs="Arial"/>
        </w:rPr>
      </w:pPr>
      <w:r>
        <w:rPr>
          <w:rFonts w:ascii="Arial Black" w:hAnsi="Arial Black"/>
          <w:sz w:val="36"/>
        </w:rPr>
        <w:lastRenderedPageBreak/>
        <w:t>KEY RESULT</w:t>
      </w:r>
    </w:p>
    <w:p w:rsidR="00E10AE9" w:rsidRDefault="00E10AE9" w:rsidP="00E10AE9">
      <w:pPr>
        <w:pStyle w:val="Footer"/>
        <w:tabs>
          <w:tab w:val="clear" w:pos="4320"/>
          <w:tab w:val="clear" w:pos="8640"/>
        </w:tabs>
        <w:rPr>
          <w:rFonts w:ascii="Arial Black" w:hAnsi="Arial Black" w:cs="Arial"/>
          <w:noProof/>
        </w:rPr>
      </w:pPr>
    </w:p>
    <w:p w:rsidR="00E10AE9" w:rsidRDefault="00E10AE9" w:rsidP="00E10AE9">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8"/>
          <w:szCs w:val="24"/>
        </w:rPr>
      </w:pPr>
      <w:r>
        <w:rPr>
          <w:rFonts w:ascii="Arial" w:hAnsi="Arial" w:cs="Arial"/>
          <w:sz w:val="28"/>
          <w:szCs w:val="24"/>
        </w:rPr>
        <w:t xml:space="preserve">SERVICES/ PRODUCTS/ ACTIVITIES </w:t>
      </w:r>
    </w:p>
    <w:p w:rsidR="00E10AE9" w:rsidRDefault="00E10AE9" w:rsidP="00E10AE9"/>
    <w:p w:rsidR="00E10AE9" w:rsidRDefault="00E10AE9" w:rsidP="00E10AE9">
      <w:pPr>
        <w:jc w:val="both"/>
        <w:rPr>
          <w:rFonts w:cs="Arial"/>
          <w:bCs/>
        </w:rPr>
      </w:pPr>
      <w:r>
        <w:rPr>
          <w:rFonts w:cs="Arial"/>
          <w:b/>
          <w:bCs/>
        </w:rPr>
        <w:t xml:space="preserve">Name: </w:t>
      </w:r>
      <w:r w:rsidRPr="00356C5E">
        <w:rPr>
          <w:rFonts w:cs="Arial"/>
          <w:bCs/>
        </w:rPr>
        <w:t>Facilitate the Youth Leadership Forum and College Leadership Forum</w:t>
      </w:r>
    </w:p>
    <w:p w:rsidR="00E10AE9" w:rsidRDefault="00E10AE9" w:rsidP="00E10AE9">
      <w:pPr>
        <w:jc w:val="both"/>
        <w:rPr>
          <w:rFonts w:cs="Arial"/>
        </w:rPr>
      </w:pPr>
    </w:p>
    <w:p w:rsidR="00E10AE9" w:rsidRPr="00356C5E" w:rsidRDefault="00E10AE9" w:rsidP="00E10AE9">
      <w:pPr>
        <w:jc w:val="both"/>
        <w:rPr>
          <w:rFonts w:cs="Arial"/>
          <w:bCs/>
        </w:rPr>
      </w:pPr>
      <w:r>
        <w:rPr>
          <w:rFonts w:cs="Arial"/>
          <w:b/>
          <w:bCs/>
        </w:rPr>
        <w:t xml:space="preserve">Description: </w:t>
      </w:r>
      <w:r w:rsidRPr="00356C5E">
        <w:rPr>
          <w:rFonts w:cs="Arial"/>
          <w:bCs/>
        </w:rPr>
        <w:t>Percentage of students rating YLF and CLF as good, very good and excellent</w:t>
      </w:r>
      <w:r>
        <w:rPr>
          <w:rFonts w:cs="Arial"/>
          <w:bCs/>
        </w:rPr>
        <w:t>.</w:t>
      </w:r>
    </w:p>
    <w:p w:rsidR="00E10AE9" w:rsidRDefault="00E10AE9" w:rsidP="00E10AE9">
      <w:pPr>
        <w:jc w:val="both"/>
        <w:rPr>
          <w:rFonts w:cs="Arial"/>
        </w:rPr>
      </w:pPr>
    </w:p>
    <w:p w:rsidR="00E10AE9" w:rsidRPr="00C476D0" w:rsidRDefault="00E10AE9" w:rsidP="00E10AE9">
      <w:pPr>
        <w:rPr>
          <w:rFonts w:cs="Arial"/>
        </w:rPr>
      </w:pPr>
      <w:r>
        <w:rPr>
          <w:rFonts w:cs="Arial"/>
          <w:b/>
          <w:bCs/>
        </w:rPr>
        <w:t xml:space="preserve">Why we are doing this: </w:t>
      </w:r>
      <w:r w:rsidRPr="00C476D0">
        <w:rPr>
          <w:rFonts w:cs="Arial"/>
        </w:rPr>
        <w:t xml:space="preserve">Governor Vilsack has set a goal of doubling the number of Iowans with post secondary education.  The goal is important to </w:t>
      </w:r>
      <w:smartTag w:uri="urn:schemas-microsoft-com:office:smarttags" w:element="place">
        <w:smartTag w:uri="urn:schemas-microsoft-com:office:smarttags" w:element="State">
          <w:r w:rsidRPr="00C476D0">
            <w:rPr>
              <w:rFonts w:cs="Arial"/>
            </w:rPr>
            <w:t>Iowa</w:t>
          </w:r>
        </w:smartTag>
      </w:smartTag>
      <w:r w:rsidRPr="00C476D0">
        <w:rPr>
          <w:rFonts w:cs="Arial"/>
        </w:rPr>
        <w:t>’s economic development</w:t>
      </w:r>
      <w:r>
        <w:rPr>
          <w:rFonts w:cs="Arial"/>
        </w:rPr>
        <w:t xml:space="preserve"> in regard to the availability of</w:t>
      </w:r>
      <w:r w:rsidRPr="00C476D0">
        <w:rPr>
          <w:rFonts w:cs="Arial"/>
        </w:rPr>
        <w:t xml:space="preserve"> trained people for high-skilled, high-wage jobs, </w:t>
      </w:r>
      <w:r>
        <w:rPr>
          <w:rFonts w:cs="Arial"/>
        </w:rPr>
        <w:t>and</w:t>
      </w:r>
      <w:r w:rsidRPr="00C476D0">
        <w:rPr>
          <w:rFonts w:cs="Arial"/>
        </w:rPr>
        <w:t xml:space="preserve"> also to improve the earning power of Iowans with disabilities.  Studies show that the more education a person has</w:t>
      </w:r>
      <w:r>
        <w:rPr>
          <w:rFonts w:cs="Arial"/>
        </w:rPr>
        <w:t xml:space="preserve"> acquired,</w:t>
      </w:r>
      <w:r w:rsidRPr="00C476D0">
        <w:rPr>
          <w:rFonts w:cs="Arial"/>
        </w:rPr>
        <w:t xml:space="preserve"> the</w:t>
      </w:r>
      <w:r>
        <w:rPr>
          <w:rFonts w:cs="Arial"/>
        </w:rPr>
        <w:t xml:space="preserve"> </w:t>
      </w:r>
      <w:r w:rsidRPr="00C476D0">
        <w:rPr>
          <w:rFonts w:cs="Arial"/>
        </w:rPr>
        <w:t>higher their earnings.</w:t>
      </w:r>
    </w:p>
    <w:p w:rsidR="00E10AE9" w:rsidRDefault="00E10AE9" w:rsidP="00E10AE9">
      <w:pPr>
        <w:rPr>
          <w:rFonts w:cs="Arial"/>
        </w:rPr>
      </w:pPr>
    </w:p>
    <w:p w:rsidR="00E10AE9" w:rsidRPr="00356C5E" w:rsidRDefault="00E10AE9" w:rsidP="00E10AE9">
      <w:pPr>
        <w:jc w:val="both"/>
        <w:rPr>
          <w:rFonts w:cs="Arial"/>
          <w:bCs/>
        </w:rPr>
      </w:pPr>
      <w:r>
        <w:rPr>
          <w:rFonts w:cs="Arial"/>
          <w:b/>
          <w:bCs/>
        </w:rPr>
        <w:t xml:space="preserve">What we're doing to achieve results: </w:t>
      </w:r>
      <w:r w:rsidRPr="00356C5E">
        <w:rPr>
          <w:rFonts w:cs="Arial"/>
          <w:bCs/>
        </w:rPr>
        <w:t xml:space="preserve">By </w:t>
      </w:r>
      <w:r>
        <w:rPr>
          <w:rFonts w:cs="Arial"/>
          <w:bCs/>
        </w:rPr>
        <w:t>participating in</w:t>
      </w:r>
      <w:r w:rsidRPr="00356C5E">
        <w:rPr>
          <w:rFonts w:cs="Arial"/>
          <w:bCs/>
        </w:rPr>
        <w:t xml:space="preserve"> these forums, </w:t>
      </w:r>
      <w:smartTag w:uri="urn:schemas-microsoft-com:office:smarttags" w:element="place">
        <w:smartTag w:uri="urn:schemas-microsoft-com:office:smarttags" w:element="State">
          <w:r w:rsidRPr="00356C5E">
            <w:rPr>
              <w:rFonts w:cs="Arial"/>
              <w:bCs/>
            </w:rPr>
            <w:t>Iowa</w:t>
          </w:r>
        </w:smartTag>
      </w:smartTag>
      <w:r w:rsidRPr="00356C5E">
        <w:rPr>
          <w:rFonts w:cs="Arial"/>
          <w:bCs/>
        </w:rPr>
        <w:t xml:space="preserve"> youth </w:t>
      </w:r>
      <w:r>
        <w:rPr>
          <w:rFonts w:cs="Arial"/>
          <w:bCs/>
        </w:rPr>
        <w:t xml:space="preserve">with disabilities </w:t>
      </w:r>
      <w:r w:rsidRPr="00356C5E">
        <w:rPr>
          <w:rFonts w:cs="Arial"/>
          <w:bCs/>
        </w:rPr>
        <w:t>are prepared for employment</w:t>
      </w:r>
      <w:r>
        <w:rPr>
          <w:rFonts w:cs="Arial"/>
          <w:bCs/>
        </w:rPr>
        <w:t>.</w:t>
      </w:r>
    </w:p>
    <w:tbl>
      <w:tblPr>
        <w:tblW w:w="10080" w:type="dxa"/>
        <w:tblCellSpacing w:w="0" w:type="dxa"/>
        <w:tblInd w:w="-165" w:type="dxa"/>
        <w:tblLayout w:type="fixed"/>
        <w:tblCellMar>
          <w:left w:w="0" w:type="dxa"/>
          <w:right w:w="0" w:type="dxa"/>
        </w:tblCellMar>
        <w:tblLook w:val="0000"/>
      </w:tblPr>
      <w:tblGrid>
        <w:gridCol w:w="10080"/>
      </w:tblGrid>
      <w:tr w:rsidR="00E10AE9" w:rsidTr="006E1101">
        <w:trPr>
          <w:trHeight w:val="351"/>
          <w:tblCellSpacing w:w="0" w:type="dxa"/>
        </w:trPr>
        <w:tc>
          <w:tcPr>
            <w:tcW w:w="10080" w:type="dxa"/>
            <w:shd w:val="clear" w:color="auto" w:fill="auto"/>
          </w:tcPr>
          <w:p w:rsidR="00E10AE9" w:rsidRDefault="00E10AE9" w:rsidP="006E1101">
            <w:pPr>
              <w:shd w:val="clear" w:color="auto" w:fill="E6E6E6"/>
              <w:spacing w:line="320" w:lineRule="atLeast"/>
              <w:ind w:left="160" w:right="160"/>
              <w:jc w:val="center"/>
              <w:rPr>
                <w:rFonts w:eastAsia="Arial Unicode MS" w:cs="Arial"/>
                <w:color w:val="000000"/>
                <w:sz w:val="22"/>
                <w:szCs w:val="22"/>
              </w:rPr>
            </w:pPr>
            <w:r>
              <w:rPr>
                <w:rFonts w:cs="Arial"/>
                <w:b/>
                <w:bCs/>
                <w:i/>
                <w:iCs/>
                <w:color w:val="000000"/>
                <w:szCs w:val="22"/>
              </w:rPr>
              <w:t>Results</w:t>
            </w:r>
          </w:p>
        </w:tc>
        <w:tc>
          <w:tcPr>
            <w:gridSpan w:val="0"/>
          </w:tcPr>
          <w:p w:rsidR="00E10AE9" w:rsidRDefault="00E10AE9">
            <w:pPr>
              <w:rPr>
                <w:rFonts w:cs="Arial"/>
              </w:rPr>
            </w:pPr>
            <w:r>
              <w:rPr>
                <w:rFonts w:cs="Arial"/>
                <w:noProof/>
              </w:rPr>
              <w:pict>
                <v:shapetype id="_x0000_t202" coordsize="21600,21600" o:spt="202" path="m,l,21600r21600,l21600,xe">
                  <v:stroke joinstyle="miter"/>
                  <v:path gradientshapeok="t" o:connecttype="rect"/>
                </v:shapetype>
                <v:shape id="_x0000_s1100" type="#_x0000_t202" style="position:absolute;margin-left:63pt;margin-top:1in;width:162pt;height:189pt;z-index:251652608;mso-position-horizontal-relative:text;mso-position-vertical-relative:text">
                  <v:textbox>
                    <w:txbxContent>
                      <w:p w:rsidR="00E10AE9" w:rsidRDefault="00E10AE9" w:rsidP="00E10AE9"/>
                    </w:txbxContent>
                  </v:textbox>
                </v:shape>
              </w:pict>
            </w:r>
          </w:p>
        </w:tc>
      </w:tr>
    </w:tbl>
    <w:p w:rsidR="00E10AE9" w:rsidRDefault="00E10AE9" w:rsidP="00E10AE9">
      <w:pPr>
        <w:jc w:val="right"/>
        <w:rPr>
          <w:rFonts w:eastAsia="Arial Unicode MS" w:cs="Arial"/>
          <w:b/>
          <w:color w:val="000000"/>
          <w:sz w:val="22"/>
          <w:szCs w:val="22"/>
        </w:rPr>
      </w:pPr>
      <w:r>
        <w:rPr>
          <w:rFonts w:eastAsia="Arial Unicode MS" w:cs="Arial"/>
          <w:b/>
          <w:noProof/>
          <w:color w:val="000000"/>
          <w:sz w:val="22"/>
          <w:szCs w:val="22"/>
        </w:rPr>
        <w:pict>
          <v:shape id="_x0000_s1101" type="#_x0000_t202" style="position:absolute;left:0;text-align:left;margin-left:9pt;margin-top:5.65pt;width:189pt;height:180pt;z-index:251653632;mso-position-horizontal-relative:text;mso-position-vertical-relative:text" stroked="f">
            <v:textbox>
              <w:txbxContent>
                <w:p w:rsidR="00E10AE9" w:rsidRDefault="00E10AE9" w:rsidP="00E10AE9">
                  <w:pPr>
                    <w:rPr>
                      <w:b/>
                      <w:i/>
                    </w:rPr>
                  </w:pPr>
                  <w:r>
                    <w:rPr>
                      <w:b/>
                      <w:i/>
                    </w:rPr>
                    <w:t>Performance Measure:</w:t>
                  </w:r>
                </w:p>
                <w:p w:rsidR="00E10AE9" w:rsidRDefault="00E10AE9" w:rsidP="00E10AE9">
                  <w:r>
                    <w:t>Percentage of Students rating YLF and CLF as good, very good or excellent.  100%</w:t>
                  </w:r>
                </w:p>
                <w:p w:rsidR="00E10AE9" w:rsidRDefault="00E10AE9" w:rsidP="00E10AE9">
                  <w:pPr>
                    <w:rPr>
                      <w:b/>
                      <w:i/>
                    </w:rPr>
                  </w:pPr>
                  <w:r>
                    <w:rPr>
                      <w:b/>
                      <w:i/>
                    </w:rPr>
                    <w:t>Performance Target:</w:t>
                  </w:r>
                </w:p>
                <w:p w:rsidR="00E10AE9" w:rsidRPr="006375F5" w:rsidRDefault="00E10AE9" w:rsidP="00E10AE9">
                  <w:r>
                    <w:t>95%</w:t>
                  </w:r>
                </w:p>
              </w:txbxContent>
            </v:textbox>
          </v:shape>
        </w:pict>
      </w:r>
      <w:r w:rsidR="009464B4">
        <w:rPr>
          <w:rFonts w:eastAsia="Arial Unicode MS" w:cs="Arial"/>
          <w:b/>
          <w:noProof/>
          <w:color w:val="000000"/>
          <w:sz w:val="22"/>
          <w:szCs w:val="22"/>
        </w:rPr>
        <w:drawing>
          <wp:inline distT="0" distB="0" distL="0" distR="0">
            <wp:extent cx="3289300" cy="195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289300" cy="1955800"/>
                    </a:xfrm>
                    <a:prstGeom prst="rect">
                      <a:avLst/>
                    </a:prstGeom>
                    <a:noFill/>
                    <a:ln w="9525">
                      <a:noFill/>
                      <a:miter lim="800000"/>
                      <a:headEnd/>
                      <a:tailEnd/>
                    </a:ln>
                  </pic:spPr>
                </pic:pic>
              </a:graphicData>
            </a:graphic>
          </wp:inline>
        </w:drawing>
      </w:r>
    </w:p>
    <w:p w:rsidR="00E10AE9" w:rsidRPr="005358FB" w:rsidRDefault="009464B4" w:rsidP="00E10AE9">
      <w:pPr>
        <w:jc w:val="right"/>
        <w:rPr>
          <w:rFonts w:ascii="Arial Black" w:hAnsi="Arial Black"/>
          <w:sz w:val="36"/>
        </w:rPr>
      </w:pPr>
      <w:r>
        <w:rPr>
          <w:noProof/>
        </w:rPr>
        <w:drawing>
          <wp:inline distT="0" distB="0" distL="0" distR="0">
            <wp:extent cx="3314700" cy="171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314700" cy="1714500"/>
                    </a:xfrm>
                    <a:prstGeom prst="rect">
                      <a:avLst/>
                    </a:prstGeom>
                    <a:noFill/>
                    <a:ln w="9525">
                      <a:noFill/>
                      <a:miter lim="800000"/>
                      <a:headEnd/>
                      <a:tailEnd/>
                    </a:ln>
                  </pic:spPr>
                </pic:pic>
              </a:graphicData>
            </a:graphic>
          </wp:inline>
        </w:drawing>
      </w:r>
    </w:p>
    <w:p w:rsidR="00E10AE9" w:rsidRDefault="00E10AE9" w:rsidP="00E10AE9">
      <w:pPr>
        <w:jc w:val="center"/>
        <w:rPr>
          <w:rFonts w:ascii="Arial Black" w:hAnsi="Arial Black"/>
          <w:sz w:val="36"/>
        </w:rPr>
      </w:pPr>
      <w:r>
        <w:rPr>
          <w:rFonts w:ascii="Arial Black" w:hAnsi="Arial Black"/>
          <w:noProof/>
          <w:sz w:val="36"/>
        </w:rPr>
        <w:pict>
          <v:shape id="_x0000_s1102" type="#_x0000_t202" style="position:absolute;left:0;text-align:left;margin-left:0;margin-top:4.9pt;width:495pt;height:81pt;z-index:251654656">
            <v:textbox>
              <w:txbxContent>
                <w:p w:rsidR="00E10AE9" w:rsidRDefault="00E10AE9" w:rsidP="00E10AE9">
                  <w:r>
                    <w:rPr>
                      <w:b/>
                    </w:rPr>
                    <w:t xml:space="preserve">What was achieved:  </w:t>
                  </w:r>
                  <w:r>
                    <w:t>Students are satisfied with our services and we exceeded our performance target.</w:t>
                  </w:r>
                </w:p>
                <w:p w:rsidR="00E10AE9" w:rsidRDefault="00E10AE9" w:rsidP="00E10AE9">
                  <w:r>
                    <w:rPr>
                      <w:b/>
                    </w:rPr>
                    <w:t xml:space="preserve">Data Sources:  </w:t>
                  </w:r>
                  <w:r>
                    <w:t>Results of student satisfaction surveys and closing session from YLF and CLF.</w:t>
                  </w:r>
                </w:p>
                <w:p w:rsidR="00E10AE9" w:rsidRPr="00FA1165" w:rsidRDefault="00E10AE9" w:rsidP="00E10AE9">
                  <w:r>
                    <w:rPr>
                      <w:b/>
                    </w:rPr>
                    <w:t xml:space="preserve">Resource:  </w:t>
                  </w:r>
                  <w:r w:rsidRPr="00FA1165">
                    <w:t>.43 FTE YLF and .43 FTE CLF 0</w:t>
                  </w:r>
                  <w:r>
                    <w:t>7</w:t>
                  </w:r>
                  <w:r w:rsidRPr="00FA1165">
                    <w:t xml:space="preserve"> funding</w:t>
                  </w:r>
                  <w:r>
                    <w:t xml:space="preserve"> </w:t>
                  </w:r>
                </w:p>
              </w:txbxContent>
            </v:textbox>
          </v:shape>
        </w:pict>
      </w:r>
    </w:p>
    <w:p w:rsidR="00E10AE9" w:rsidRDefault="00E10AE9" w:rsidP="00E10AE9">
      <w:pPr>
        <w:jc w:val="center"/>
        <w:rPr>
          <w:rFonts w:ascii="Arial Black" w:hAnsi="Arial Black"/>
          <w:sz w:val="36"/>
        </w:rPr>
      </w:pPr>
    </w:p>
    <w:p w:rsidR="00E10AE9" w:rsidRDefault="00E10AE9" w:rsidP="00E10AE9">
      <w:pPr>
        <w:jc w:val="center"/>
        <w:rPr>
          <w:rFonts w:ascii="Arial Black" w:hAnsi="Arial Black"/>
          <w:sz w:val="36"/>
        </w:rPr>
      </w:pPr>
    </w:p>
    <w:p w:rsidR="008831CC" w:rsidRDefault="008831CC" w:rsidP="00E10AE9">
      <w:pPr>
        <w:jc w:val="center"/>
        <w:rPr>
          <w:rFonts w:ascii="Arial Black" w:hAnsi="Arial Black"/>
          <w:sz w:val="36"/>
        </w:rPr>
      </w:pPr>
    </w:p>
    <w:p w:rsidR="00E10AE9" w:rsidRDefault="00E10AE9" w:rsidP="00E10AE9">
      <w:pPr>
        <w:jc w:val="center"/>
        <w:rPr>
          <w:rFonts w:cs="Arial"/>
        </w:rPr>
      </w:pPr>
      <w:r>
        <w:rPr>
          <w:rFonts w:ascii="Arial Black" w:hAnsi="Arial Black"/>
          <w:sz w:val="36"/>
        </w:rPr>
        <w:lastRenderedPageBreak/>
        <w:t>KEY RESULT</w:t>
      </w:r>
    </w:p>
    <w:p w:rsidR="00E10AE9" w:rsidRDefault="00E10AE9" w:rsidP="00E10AE9">
      <w:pPr>
        <w:pStyle w:val="Footer"/>
        <w:tabs>
          <w:tab w:val="clear" w:pos="4320"/>
          <w:tab w:val="clear" w:pos="8640"/>
        </w:tabs>
        <w:rPr>
          <w:rFonts w:ascii="Arial Black" w:hAnsi="Arial Black" w:cs="Arial"/>
          <w:noProof/>
        </w:rPr>
      </w:pPr>
    </w:p>
    <w:p w:rsidR="00E10AE9" w:rsidRDefault="00E10AE9" w:rsidP="00E10AE9">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8"/>
          <w:szCs w:val="24"/>
        </w:rPr>
      </w:pPr>
      <w:r>
        <w:rPr>
          <w:rFonts w:ascii="Arial" w:hAnsi="Arial" w:cs="Arial"/>
          <w:sz w:val="28"/>
          <w:szCs w:val="24"/>
        </w:rPr>
        <w:t xml:space="preserve">SERVICES/ PRODUCTS/ ACTIVITIES </w:t>
      </w:r>
    </w:p>
    <w:p w:rsidR="00E10AE9" w:rsidRDefault="00E10AE9" w:rsidP="00E10AE9"/>
    <w:p w:rsidR="00E10AE9" w:rsidRDefault="00E10AE9" w:rsidP="00E10AE9">
      <w:pPr>
        <w:jc w:val="both"/>
        <w:rPr>
          <w:rFonts w:cs="Arial"/>
          <w:bCs/>
        </w:rPr>
      </w:pPr>
      <w:r>
        <w:rPr>
          <w:rFonts w:cs="Arial"/>
          <w:b/>
          <w:bCs/>
        </w:rPr>
        <w:t xml:space="preserve">Name: </w:t>
      </w:r>
      <w:r w:rsidRPr="00C07EE6">
        <w:rPr>
          <w:rFonts w:cs="Arial"/>
          <w:bCs/>
        </w:rPr>
        <w:t>Advocate for applicants or clients to receive appropriate services from the rehabilitation agencies</w:t>
      </w:r>
    </w:p>
    <w:p w:rsidR="00E10AE9" w:rsidRDefault="00E10AE9" w:rsidP="00E10AE9">
      <w:pPr>
        <w:jc w:val="both"/>
        <w:rPr>
          <w:rFonts w:cs="Arial"/>
        </w:rPr>
      </w:pPr>
    </w:p>
    <w:p w:rsidR="00E10AE9" w:rsidRDefault="00E10AE9" w:rsidP="00E10AE9">
      <w:pPr>
        <w:jc w:val="both"/>
        <w:rPr>
          <w:rFonts w:cs="Arial"/>
          <w:bCs/>
        </w:rPr>
      </w:pPr>
      <w:r>
        <w:rPr>
          <w:rFonts w:cs="Arial"/>
          <w:b/>
          <w:bCs/>
        </w:rPr>
        <w:t xml:space="preserve">Description: </w:t>
      </w:r>
      <w:r w:rsidRPr="00C07EE6">
        <w:rPr>
          <w:rFonts w:cs="Arial"/>
          <w:bCs/>
        </w:rPr>
        <w:t>Percentage of customers r</w:t>
      </w:r>
      <w:r>
        <w:rPr>
          <w:rFonts w:cs="Arial"/>
          <w:bCs/>
        </w:rPr>
        <w:t>esolving disputes through advocacy, mediation and negotiation.</w:t>
      </w:r>
    </w:p>
    <w:p w:rsidR="00E10AE9" w:rsidRDefault="00E10AE9" w:rsidP="00E10AE9">
      <w:pPr>
        <w:jc w:val="both"/>
        <w:rPr>
          <w:rFonts w:cs="Arial"/>
          <w:b/>
          <w:bCs/>
        </w:rPr>
      </w:pPr>
    </w:p>
    <w:p w:rsidR="00E10AE9" w:rsidRPr="001B1C52" w:rsidRDefault="00E10AE9" w:rsidP="00E10AE9">
      <w:pPr>
        <w:spacing w:line="240" w:lineRule="atLeast"/>
        <w:rPr>
          <w:rFonts w:cs="Arial"/>
        </w:rPr>
      </w:pPr>
      <w:r w:rsidRPr="001B1C52">
        <w:rPr>
          <w:rFonts w:cs="Arial"/>
          <w:b/>
          <w:bCs/>
        </w:rPr>
        <w:t>Why we are doing this:</w:t>
      </w:r>
      <w:r w:rsidRPr="001B1C52">
        <w:rPr>
          <w:rFonts w:cs="Arial"/>
        </w:rPr>
        <w:t xml:space="preserve"> Governor Vilsack has set a goal of increasing by 50,000 the number of employed workers with college experience.  Iowans with disabilities receive appropriate training for employment through rehabilitation agencies.   Therefore it is important that appropriate services are provided and disputes are resolved to allow those services to continue. </w:t>
      </w:r>
    </w:p>
    <w:p w:rsidR="00E10AE9" w:rsidRDefault="00E10AE9" w:rsidP="00E10AE9">
      <w:pPr>
        <w:jc w:val="both"/>
        <w:rPr>
          <w:rFonts w:cs="Arial"/>
          <w:bCs/>
        </w:rPr>
      </w:pPr>
      <w:r>
        <w:rPr>
          <w:rFonts w:cs="Arial"/>
        </w:rPr>
        <w:br/>
      </w:r>
      <w:r w:rsidRPr="00155295">
        <w:rPr>
          <w:rFonts w:cs="Arial"/>
          <w:b/>
          <w:bCs/>
        </w:rPr>
        <w:t>What we're doing to achieve results:</w:t>
      </w:r>
      <w:r w:rsidRPr="00155295">
        <w:rPr>
          <w:rFonts w:cs="Arial"/>
          <w:bCs/>
        </w:rPr>
        <w:t xml:space="preserve"> Provide negotiation between agencies or employers and eligible clients for the Client Assistance Program. Investigate and respond to reported inequities in rehabilitation systems and make recommendations. </w:t>
      </w:r>
    </w:p>
    <w:p w:rsidR="00E10AE9" w:rsidRPr="00155295" w:rsidRDefault="00E10AE9" w:rsidP="00E10AE9">
      <w:pPr>
        <w:jc w:val="both"/>
        <w:rPr>
          <w:rFonts w:cs="Arial"/>
        </w:rPr>
      </w:pPr>
    </w:p>
    <w:tbl>
      <w:tblPr>
        <w:tblW w:w="10080" w:type="dxa"/>
        <w:tblCellSpacing w:w="0" w:type="dxa"/>
        <w:tblInd w:w="-165" w:type="dxa"/>
        <w:tblLayout w:type="fixed"/>
        <w:tblCellMar>
          <w:left w:w="0" w:type="dxa"/>
          <w:right w:w="0" w:type="dxa"/>
        </w:tblCellMar>
        <w:tblLook w:val="0000"/>
      </w:tblPr>
      <w:tblGrid>
        <w:gridCol w:w="10080"/>
      </w:tblGrid>
      <w:tr w:rsidR="00E10AE9" w:rsidTr="006E1101">
        <w:trPr>
          <w:trHeight w:val="2178"/>
          <w:tblCellSpacing w:w="0" w:type="dxa"/>
        </w:trPr>
        <w:tc>
          <w:tcPr>
            <w:tcW w:w="10080" w:type="dxa"/>
            <w:shd w:val="clear" w:color="auto" w:fill="auto"/>
          </w:tcPr>
          <w:p w:rsidR="00E10AE9" w:rsidRDefault="00E10AE9" w:rsidP="006E1101">
            <w:pPr>
              <w:shd w:val="clear" w:color="auto" w:fill="E6E6E6"/>
              <w:spacing w:line="320" w:lineRule="atLeast"/>
              <w:ind w:left="160" w:right="160"/>
              <w:rPr>
                <w:rFonts w:cs="Arial"/>
                <w:b/>
                <w:bCs/>
                <w:i/>
                <w:iCs/>
                <w:color w:val="000000"/>
                <w:szCs w:val="22"/>
              </w:rPr>
            </w:pPr>
            <w:r>
              <w:rPr>
                <w:rFonts w:cs="Arial"/>
                <w:i/>
                <w:iCs/>
                <w:color w:val="000000"/>
                <w:szCs w:val="22"/>
              </w:rPr>
              <w:t xml:space="preserve">                                                                                 </w:t>
            </w:r>
            <w:r>
              <w:rPr>
                <w:rFonts w:cs="Arial"/>
                <w:b/>
                <w:bCs/>
                <w:i/>
                <w:iCs/>
                <w:color w:val="000000"/>
                <w:szCs w:val="22"/>
              </w:rPr>
              <w:t xml:space="preserve">Results </w:t>
            </w:r>
          </w:p>
          <w:tbl>
            <w:tblPr>
              <w:tblW w:w="10154" w:type="dxa"/>
              <w:jc w:val="center"/>
              <w:tblCellSpacing w:w="0" w:type="dxa"/>
              <w:tblInd w:w="160" w:type="dxa"/>
              <w:tblLayout w:type="fixed"/>
              <w:tblCellMar>
                <w:left w:w="0" w:type="dxa"/>
                <w:right w:w="0" w:type="dxa"/>
              </w:tblCellMar>
              <w:tblLook w:val="0000"/>
            </w:tblPr>
            <w:tblGrid>
              <w:gridCol w:w="3722"/>
              <w:gridCol w:w="6432"/>
            </w:tblGrid>
            <w:tr w:rsidR="00E10AE9" w:rsidTr="006E1101">
              <w:trPr>
                <w:trHeight w:val="2263"/>
                <w:tblCellSpacing w:w="0" w:type="dxa"/>
                <w:jc w:val="center"/>
              </w:trPr>
              <w:tc>
                <w:tcPr>
                  <w:tcW w:w="3722" w:type="dxa"/>
                  <w:tcBorders>
                    <w:right w:val="dotted" w:sz="8" w:space="0" w:color="333333"/>
                  </w:tcBorders>
                  <w:tcMar>
                    <w:top w:w="200" w:type="dxa"/>
                    <w:left w:w="200" w:type="dxa"/>
                    <w:bottom w:w="200" w:type="dxa"/>
                    <w:right w:w="200" w:type="dxa"/>
                  </w:tcMar>
                </w:tcPr>
                <w:p w:rsidR="00E10AE9" w:rsidRDefault="00E10AE9" w:rsidP="006E1101">
                  <w:pPr>
                    <w:spacing w:line="320" w:lineRule="atLeast"/>
                    <w:rPr>
                      <w:rFonts w:cs="Arial"/>
                      <w:color w:val="000000"/>
                      <w:szCs w:val="22"/>
                    </w:rPr>
                  </w:pPr>
                  <w:r>
                    <w:rPr>
                      <w:rFonts w:cs="Arial"/>
                      <w:b/>
                      <w:bCs/>
                      <w:i/>
                      <w:iCs/>
                      <w:color w:val="000000"/>
                      <w:szCs w:val="22"/>
                    </w:rPr>
                    <w:t>Performance Measure</w:t>
                  </w:r>
                  <w:r>
                    <w:rPr>
                      <w:rFonts w:cs="Arial"/>
                      <w:i/>
                      <w:iCs/>
                      <w:color w:val="000000"/>
                      <w:szCs w:val="22"/>
                    </w:rPr>
                    <w:t>:</w:t>
                  </w:r>
                </w:p>
                <w:p w:rsidR="00E10AE9" w:rsidRDefault="00E10AE9" w:rsidP="006E1101">
                  <w:pPr>
                    <w:spacing w:line="320" w:lineRule="atLeast"/>
                    <w:rPr>
                      <w:rFonts w:cs="Arial"/>
                      <w:color w:val="000000"/>
                      <w:szCs w:val="22"/>
                    </w:rPr>
                  </w:pPr>
                  <w:r>
                    <w:rPr>
                      <w:rFonts w:cs="Arial"/>
                      <w:color w:val="000000"/>
                      <w:szCs w:val="22"/>
                    </w:rPr>
                    <w:t>Percentage of customers resolving disputes through advocacy, mediation, and negotiation.</w:t>
                  </w:r>
                </w:p>
                <w:p w:rsidR="00E10AE9" w:rsidRDefault="00E10AE9" w:rsidP="006E1101">
                  <w:pPr>
                    <w:spacing w:line="320" w:lineRule="atLeast"/>
                    <w:rPr>
                      <w:rFonts w:cs="Arial"/>
                      <w:i/>
                      <w:iCs/>
                      <w:color w:val="000000"/>
                      <w:szCs w:val="22"/>
                    </w:rPr>
                  </w:pPr>
                  <w:r>
                    <w:rPr>
                      <w:rFonts w:cs="Arial"/>
                      <w:b/>
                      <w:bCs/>
                      <w:i/>
                      <w:iCs/>
                      <w:color w:val="000000"/>
                      <w:szCs w:val="22"/>
                    </w:rPr>
                    <w:t>Performance Target</w:t>
                  </w:r>
                  <w:r>
                    <w:rPr>
                      <w:rFonts w:cs="Arial"/>
                      <w:i/>
                      <w:iCs/>
                      <w:color w:val="000000"/>
                      <w:szCs w:val="22"/>
                    </w:rPr>
                    <w:t xml:space="preserve">: </w:t>
                  </w:r>
                </w:p>
                <w:p w:rsidR="00E10AE9" w:rsidRDefault="00E10AE9" w:rsidP="006E1101">
                  <w:pPr>
                    <w:spacing w:line="320" w:lineRule="atLeast"/>
                    <w:rPr>
                      <w:rFonts w:eastAsia="Arial Unicode MS" w:cs="Arial"/>
                      <w:iCs/>
                      <w:color w:val="000000"/>
                      <w:sz w:val="22"/>
                      <w:szCs w:val="22"/>
                    </w:rPr>
                  </w:pPr>
                  <w:r>
                    <w:rPr>
                      <w:rFonts w:eastAsia="Arial Unicode MS" w:cs="Arial"/>
                      <w:iCs/>
                      <w:color w:val="000000"/>
                      <w:sz w:val="22"/>
                      <w:szCs w:val="22"/>
                    </w:rPr>
                    <w:t>90%</w:t>
                  </w:r>
                </w:p>
              </w:tc>
              <w:tc>
                <w:tcPr>
                  <w:tcW w:w="6432" w:type="dxa"/>
                  <w:tcMar>
                    <w:top w:w="200" w:type="dxa"/>
                    <w:left w:w="200" w:type="dxa"/>
                    <w:bottom w:w="200" w:type="dxa"/>
                    <w:right w:w="200" w:type="dxa"/>
                  </w:tcMar>
                </w:tcPr>
                <w:p w:rsidR="00E10AE9" w:rsidRDefault="00E10AE9" w:rsidP="006E1101">
                  <w:pPr>
                    <w:spacing w:line="320" w:lineRule="atLeast"/>
                    <w:rPr>
                      <w:rFonts w:eastAsia="Arial Unicode MS" w:cs="Arial"/>
                      <w:b/>
                      <w:color w:val="000000"/>
                      <w:sz w:val="22"/>
                      <w:szCs w:val="22"/>
                    </w:rPr>
                  </w:pPr>
                  <w:r>
                    <w:rPr>
                      <w:rFonts w:eastAsia="Arial Unicode MS" w:cs="Arial"/>
                      <w:b/>
                      <w:color w:val="000000"/>
                      <w:sz w:val="22"/>
                      <w:szCs w:val="22"/>
                    </w:rPr>
                    <w:t xml:space="preserve">                           </w:t>
                  </w:r>
                </w:p>
                <w:p w:rsidR="00E10AE9" w:rsidRPr="007365EB" w:rsidRDefault="00E10AE9" w:rsidP="006E1101">
                  <w:pPr>
                    <w:spacing w:line="320" w:lineRule="atLeast"/>
                    <w:rPr>
                      <w:rFonts w:eastAsia="Arial Unicode MS" w:cs="Arial"/>
                      <w:b/>
                      <w:color w:val="000000"/>
                      <w:sz w:val="22"/>
                      <w:szCs w:val="22"/>
                    </w:rPr>
                  </w:pPr>
                  <w:r>
                    <w:rPr>
                      <w:rFonts w:eastAsia="Arial Unicode MS" w:cs="Arial"/>
                      <w:b/>
                      <w:color w:val="000000"/>
                      <w:sz w:val="22"/>
                      <w:szCs w:val="22"/>
                    </w:rPr>
                    <w:t xml:space="preserve">                             100%</w:t>
                  </w:r>
                </w:p>
              </w:tc>
              <w:tc>
                <w:tcPr>
                  <w:gridSpan w:val="0"/>
                </w:tcPr>
                <w:p w:rsidR="00E10AE9" w:rsidRDefault="00E10AE9">
                  <w:pPr>
                    <w:rPr>
                      <w:rFonts w:cs="Arial"/>
                      <w:sz w:val="20"/>
                      <w:szCs w:val="20"/>
                    </w:rPr>
                  </w:pPr>
                  <w:r>
                    <w:rPr>
                      <w:rFonts w:cs="Arial"/>
                      <w:noProof/>
                      <w:sz w:val="20"/>
                      <w:szCs w:val="20"/>
                    </w:rPr>
                    <w:pict>
                      <v:shape id="_x0000_s1110" type="#_x0000_t202" style="position:absolute;margin-left:63pt;margin-top:1in;width:486pt;height:63pt;z-index:251662848;mso-position-horizontal-relative:text;mso-position-vertical-relative:text">
                        <v:textbox>
                          <w:txbxContent>
                            <w:p w:rsidR="00E10AE9" w:rsidRDefault="00E10AE9" w:rsidP="00E10AE9"/>
                          </w:txbxContent>
                        </v:textbox>
                      </v:shape>
                    </w:pict>
                  </w:r>
                  <w:r>
                    <w:rPr>
                      <w:rFonts w:cs="Arial"/>
                      <w:noProof/>
                      <w:sz w:val="20"/>
                      <w:szCs w:val="20"/>
                    </w:rPr>
                    <w:pict>
                      <v:shape id="_x0000_s1105" type="#_x0000_t202" style="position:absolute;margin-left:63pt;margin-top:1in;width:495pt;height:63pt;z-index:251657728;mso-position-horizontal-relative:text;mso-position-vertical-relative:text">
                        <v:textbox style="mso-next-textbox:#_x0000_s1105">
                          <w:txbxContent>
                            <w:p w:rsidR="00E10AE9" w:rsidRDefault="00E10AE9" w:rsidP="00E10AE9"/>
                          </w:txbxContent>
                        </v:textbox>
                      </v:shape>
                    </w:pict>
                  </w:r>
                  <w:r>
                    <w:rPr>
                      <w:rFonts w:cs="Arial"/>
                      <w:noProof/>
                      <w:sz w:val="20"/>
                      <w:szCs w:val="20"/>
                    </w:rPr>
                    <w:pict>
                      <v:shape id="_x0000_s1104" type="#_x0000_t202" style="position:absolute;margin-left:63pt;margin-top:1in;width:495pt;height:90pt;z-index:251656704;mso-position-horizontal-relative:text;mso-position-vertical-relative:text">
                        <v:textbox style="mso-next-textbox:#_x0000_s1104">
                          <w:txbxContent>
                            <w:p w:rsidR="00E10AE9" w:rsidRDefault="00E10AE9" w:rsidP="00E10AE9"/>
                          </w:txbxContent>
                        </v:textbox>
                      </v:shape>
                    </w:pict>
                  </w:r>
                  <w:r>
                    <w:rPr>
                      <w:rFonts w:cs="Arial"/>
                      <w:noProof/>
                      <w:sz w:val="20"/>
                      <w:szCs w:val="20"/>
                    </w:rPr>
                    <w:pict>
                      <v:shape id="_x0000_s1103" type="#_x0000_t202" style="position:absolute;margin-left:63pt;margin-top:1in;width:495pt;height:1in;z-index:251655680;mso-position-horizontal-relative:text;mso-position-vertical-relative:text">
                        <v:textbox style="mso-next-textbox:#_x0000_s1103">
                          <w:txbxContent>
                            <w:p w:rsidR="00E10AE9" w:rsidRDefault="00E10AE9" w:rsidP="00E10AE9"/>
                          </w:txbxContent>
                        </v:textbox>
                      </v:shape>
                    </w:pict>
                  </w:r>
                </w:p>
              </w:tc>
            </w:tr>
          </w:tbl>
          <w:p w:rsidR="00E10AE9" w:rsidRDefault="00E10AE9" w:rsidP="006E1101">
            <w:pPr>
              <w:shd w:val="clear" w:color="auto" w:fill="E6E6E6"/>
              <w:spacing w:line="320" w:lineRule="atLeast"/>
              <w:ind w:left="160" w:right="160"/>
              <w:rPr>
                <w:rFonts w:eastAsia="Arial Unicode MS" w:cs="Arial"/>
                <w:color w:val="000000"/>
                <w:sz w:val="22"/>
                <w:szCs w:val="22"/>
              </w:rPr>
            </w:pPr>
          </w:p>
        </w:tc>
      </w:tr>
    </w:tbl>
    <w:p w:rsidR="00E10AE9" w:rsidRDefault="00E10AE9" w:rsidP="00E10AE9">
      <w:pPr>
        <w:rPr>
          <w:rFonts w:cs="Arial"/>
        </w:rPr>
      </w:pPr>
    </w:p>
    <w:p w:rsidR="00E10AE9" w:rsidRDefault="00E10AE9" w:rsidP="00E10AE9">
      <w:pPr>
        <w:rPr>
          <w:rFonts w:cs="Arial"/>
        </w:rPr>
      </w:pPr>
    </w:p>
    <w:p w:rsidR="00E10AE9" w:rsidRDefault="00E10AE9" w:rsidP="00E10AE9">
      <w:pPr>
        <w:rPr>
          <w:rFonts w:cs="Arial"/>
        </w:rPr>
      </w:pPr>
      <w:r w:rsidRPr="00AA6148">
        <w:rPr>
          <w:b/>
        </w:rPr>
        <w:pict>
          <v:shape id="_x0000_s1109" type="#_x0000_t202" style="position:absolute;margin-left:550.5pt;margin-top:348.75pt;width:9pt;height:9pt;z-index:251661824">
            <v:textbox style="mso-next-textbox:#_x0000_s1109">
              <w:txbxContent>
                <w:p w:rsidR="00E10AE9" w:rsidRDefault="00E10AE9" w:rsidP="00E10AE9"/>
              </w:txbxContent>
            </v:textbox>
          </v:shape>
        </w:pict>
      </w:r>
      <w:r w:rsidRPr="00AA6148">
        <w:rPr>
          <w:b/>
        </w:rPr>
        <w:pict>
          <v:shape id="_x0000_s1108" type="#_x0000_t202" style="position:absolute;margin-left:550.5pt;margin-top:348.75pt;width:9pt;height:9pt;z-index:251660800">
            <v:textbox style="mso-next-textbox:#_x0000_s1108">
              <w:txbxContent>
                <w:p w:rsidR="00E10AE9" w:rsidRDefault="00E10AE9" w:rsidP="00E10AE9"/>
              </w:txbxContent>
            </v:textbox>
          </v:shape>
        </w:pict>
      </w:r>
      <w:r w:rsidRPr="00AA6148">
        <w:rPr>
          <w:b/>
        </w:rPr>
        <w:pict>
          <v:shape id="_x0000_s1107" type="#_x0000_t202" style="position:absolute;margin-left:550.5pt;margin-top:348.75pt;width:9pt;height:9pt;z-index:251659776">
            <v:textbox style="mso-next-textbox:#_x0000_s1107">
              <w:txbxContent>
                <w:p w:rsidR="00E10AE9" w:rsidRDefault="00E10AE9" w:rsidP="00E10AE9"/>
              </w:txbxContent>
            </v:textbox>
          </v:shape>
        </w:pict>
      </w:r>
      <w:r w:rsidRPr="00AA6148">
        <w:rPr>
          <w:b/>
        </w:rPr>
        <w:pict>
          <v:shape id="_x0000_s1106" type="#_x0000_t202" style="position:absolute;margin-left:550.5pt;margin-top:348.75pt;width:9pt;height:9pt;z-index:251658752">
            <v:textbox style="mso-next-textbox:#_x0000_s1106">
              <w:txbxContent>
                <w:p w:rsidR="00E10AE9" w:rsidRDefault="00E10AE9" w:rsidP="00E10AE9"/>
              </w:txbxContent>
            </v:textbox>
          </v:shape>
        </w:pict>
      </w:r>
      <w:r w:rsidRPr="00AA6148">
        <w:rPr>
          <w:rFonts w:cs="Arial"/>
          <w:b/>
        </w:rPr>
        <w:t>What was achieved:</w:t>
      </w:r>
      <w:r>
        <w:rPr>
          <w:rFonts w:cs="Arial"/>
        </w:rPr>
        <w:t xml:space="preserve">  No legal action was required to assist individuals in receiving appropriate services.</w:t>
      </w:r>
    </w:p>
    <w:p w:rsidR="00E10AE9" w:rsidRDefault="00E10AE9" w:rsidP="00E10AE9">
      <w:pPr>
        <w:rPr>
          <w:rFonts w:cs="Arial"/>
        </w:rPr>
      </w:pPr>
      <w:r>
        <w:rPr>
          <w:rFonts w:cs="Arial"/>
          <w:b/>
        </w:rPr>
        <w:t xml:space="preserve">Data Source:  </w:t>
      </w:r>
      <w:r>
        <w:rPr>
          <w:rFonts w:cs="Arial"/>
        </w:rPr>
        <w:t>Annual reports of agencies funded under the Rehabilitation Act and audited by Rehabilitation Services Administration.</w:t>
      </w:r>
    </w:p>
    <w:p w:rsidR="00E10AE9" w:rsidRDefault="00E10AE9" w:rsidP="008831CC">
      <w:pPr>
        <w:jc w:val="center"/>
        <w:rPr>
          <w:rFonts w:cs="Arial"/>
        </w:rPr>
      </w:pPr>
      <w:r>
        <w:rPr>
          <w:rFonts w:cs="Arial"/>
          <w:b/>
        </w:rPr>
        <w:t xml:space="preserve">Resource:  </w:t>
      </w:r>
      <w:r>
        <w:rPr>
          <w:rFonts w:cs="Arial"/>
        </w:rPr>
        <w:t>1.8 FTE – CAP 07 federal funding</w:t>
      </w:r>
      <w:r>
        <w:rPr>
          <w:rFonts w:cs="Arial"/>
        </w:rPr>
        <w:br w:type="page"/>
      </w:r>
      <w:r>
        <w:rPr>
          <w:rFonts w:ascii="Arial Black" w:hAnsi="Arial Black"/>
          <w:sz w:val="36"/>
        </w:rPr>
        <w:lastRenderedPageBreak/>
        <w:t>KEY RESULT</w:t>
      </w:r>
    </w:p>
    <w:p w:rsidR="00E10AE9" w:rsidRDefault="00E10AE9" w:rsidP="00E10AE9">
      <w:pPr>
        <w:pStyle w:val="Footer"/>
        <w:tabs>
          <w:tab w:val="clear" w:pos="4320"/>
          <w:tab w:val="clear" w:pos="8640"/>
        </w:tabs>
        <w:rPr>
          <w:rFonts w:ascii="Arial Black" w:hAnsi="Arial Black" w:cs="Arial"/>
          <w:noProof/>
        </w:rPr>
      </w:pPr>
    </w:p>
    <w:p w:rsidR="00E10AE9" w:rsidRDefault="00E10AE9" w:rsidP="00E10AE9">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8"/>
          <w:szCs w:val="24"/>
        </w:rPr>
      </w:pPr>
      <w:r>
        <w:rPr>
          <w:rFonts w:ascii="Arial" w:hAnsi="Arial" w:cs="Arial"/>
          <w:sz w:val="28"/>
          <w:szCs w:val="24"/>
        </w:rPr>
        <w:t xml:space="preserve">SERVICES/ PRODUCTS/ ACTIVITIES </w:t>
      </w:r>
    </w:p>
    <w:p w:rsidR="00E10AE9" w:rsidRDefault="00E10AE9" w:rsidP="00E10AE9"/>
    <w:p w:rsidR="00E10AE9" w:rsidRDefault="00E10AE9" w:rsidP="00E10AE9">
      <w:pPr>
        <w:jc w:val="both"/>
        <w:rPr>
          <w:rFonts w:cs="Arial"/>
          <w:bCs/>
        </w:rPr>
      </w:pPr>
      <w:r>
        <w:rPr>
          <w:rFonts w:cs="Arial"/>
          <w:b/>
          <w:bCs/>
        </w:rPr>
        <w:t xml:space="preserve">Name: </w:t>
      </w:r>
      <w:r>
        <w:rPr>
          <w:rFonts w:cs="Arial"/>
          <w:bCs/>
        </w:rPr>
        <w:t>Educate Iowans with disabilities on rights and responsibilities</w:t>
      </w:r>
    </w:p>
    <w:p w:rsidR="00E10AE9" w:rsidRDefault="00E10AE9" w:rsidP="00E10AE9">
      <w:pPr>
        <w:jc w:val="both"/>
        <w:rPr>
          <w:rFonts w:cs="Arial"/>
        </w:rPr>
      </w:pPr>
    </w:p>
    <w:p w:rsidR="00E10AE9" w:rsidRDefault="00E10AE9" w:rsidP="00E10AE9">
      <w:pPr>
        <w:jc w:val="both"/>
        <w:rPr>
          <w:rFonts w:cs="Arial"/>
          <w:bCs/>
        </w:rPr>
      </w:pPr>
      <w:r>
        <w:rPr>
          <w:rFonts w:cs="Arial"/>
          <w:b/>
          <w:bCs/>
        </w:rPr>
        <w:t xml:space="preserve">Description: </w:t>
      </w:r>
      <w:r w:rsidRPr="00356C5E">
        <w:rPr>
          <w:rFonts w:cs="Arial"/>
          <w:bCs/>
        </w:rPr>
        <w:t xml:space="preserve">Percentage of </w:t>
      </w:r>
      <w:r>
        <w:rPr>
          <w:rFonts w:cs="Arial"/>
          <w:bCs/>
        </w:rPr>
        <w:t>customers rating the service as good or very good</w:t>
      </w:r>
    </w:p>
    <w:p w:rsidR="00E10AE9" w:rsidRDefault="00E10AE9" w:rsidP="00E10AE9">
      <w:pPr>
        <w:jc w:val="both"/>
        <w:rPr>
          <w:rFonts w:cs="Arial"/>
        </w:rPr>
      </w:pPr>
      <w:r>
        <w:rPr>
          <w:rFonts w:cs="Arial"/>
          <w:bCs/>
        </w:rPr>
        <w:t xml:space="preserve"> </w:t>
      </w:r>
    </w:p>
    <w:p w:rsidR="00E10AE9" w:rsidRPr="00804BC3" w:rsidRDefault="00E10AE9" w:rsidP="00E10AE9">
      <w:pPr>
        <w:jc w:val="both"/>
        <w:rPr>
          <w:rFonts w:cs="Arial"/>
        </w:rPr>
      </w:pPr>
      <w:r w:rsidRPr="00804BC3">
        <w:rPr>
          <w:rFonts w:cs="Arial"/>
          <w:b/>
          <w:bCs/>
        </w:rPr>
        <w:t>Why we are doing this:</w:t>
      </w:r>
      <w:r w:rsidRPr="00804BC3">
        <w:rPr>
          <w:rFonts w:cs="Arial"/>
        </w:rPr>
        <w:t xml:space="preserve"> Governor Vilsack has set a goal of increasing by 50,000 the number of employed workers with college experience.  Many Iowans with disabilities want to work but do not know resources, rights, and responsibilities relative to training and employment. </w:t>
      </w:r>
    </w:p>
    <w:p w:rsidR="00E10AE9" w:rsidRDefault="00E10AE9" w:rsidP="00E10AE9">
      <w:pPr>
        <w:jc w:val="both"/>
        <w:rPr>
          <w:rFonts w:cs="Arial"/>
          <w:bCs/>
        </w:rPr>
      </w:pPr>
      <w:r w:rsidRPr="00804BC3">
        <w:rPr>
          <w:rFonts w:cs="Arial"/>
        </w:rPr>
        <w:br/>
      </w:r>
      <w:r>
        <w:rPr>
          <w:rFonts w:cs="Arial"/>
          <w:b/>
          <w:bCs/>
        </w:rPr>
        <w:t xml:space="preserve">What we're doing to achieve results: </w:t>
      </w:r>
      <w:r w:rsidRPr="005E29B1">
        <w:rPr>
          <w:rFonts w:cs="Arial"/>
          <w:bCs/>
        </w:rPr>
        <w:t xml:space="preserve">Provide information on employment , housing, </w:t>
      </w:r>
      <w:r>
        <w:rPr>
          <w:rFonts w:cs="Arial"/>
          <w:bCs/>
        </w:rPr>
        <w:t xml:space="preserve">emergency preparedness, service animals, </w:t>
      </w:r>
      <w:r w:rsidRPr="005E29B1">
        <w:rPr>
          <w:rFonts w:cs="Arial"/>
          <w:bCs/>
        </w:rPr>
        <w:t>mental health, access to goods and service, and substance abuse issues, giving information on rights and resp</w:t>
      </w:r>
      <w:r>
        <w:rPr>
          <w:rFonts w:cs="Arial"/>
          <w:bCs/>
        </w:rPr>
        <w:t xml:space="preserve">onsibilities </w:t>
      </w:r>
      <w:r w:rsidRPr="005E29B1">
        <w:rPr>
          <w:rFonts w:cs="Arial"/>
          <w:bCs/>
        </w:rPr>
        <w:t>under the Americans with Disabilities A</w:t>
      </w:r>
      <w:r>
        <w:rPr>
          <w:rFonts w:cs="Arial"/>
          <w:bCs/>
        </w:rPr>
        <w:t>ct, t</w:t>
      </w:r>
      <w:r w:rsidRPr="005E29B1">
        <w:rPr>
          <w:rFonts w:cs="Arial"/>
          <w:bCs/>
        </w:rPr>
        <w:t>he Rehabilitation Act, Family Medical Leave Act, Federal Housing, Help America Vote Act and the Civil Rights Act. Research, attend training, and collaborate with partners to stay current on disability issues</w:t>
      </w:r>
    </w:p>
    <w:p w:rsidR="00E10AE9" w:rsidRDefault="00E10AE9" w:rsidP="00E10AE9">
      <w:pPr>
        <w:jc w:val="both"/>
        <w:rPr>
          <w:rFonts w:cs="Arial"/>
        </w:rPr>
      </w:pPr>
    </w:p>
    <w:tbl>
      <w:tblPr>
        <w:tblW w:w="10080" w:type="dxa"/>
        <w:tblCellSpacing w:w="0" w:type="dxa"/>
        <w:tblInd w:w="-165" w:type="dxa"/>
        <w:tblLayout w:type="fixed"/>
        <w:tblCellMar>
          <w:left w:w="0" w:type="dxa"/>
          <w:right w:w="0" w:type="dxa"/>
        </w:tblCellMar>
        <w:tblLook w:val="0000"/>
      </w:tblPr>
      <w:tblGrid>
        <w:gridCol w:w="10080"/>
      </w:tblGrid>
      <w:tr w:rsidR="00E10AE9" w:rsidTr="006E1101">
        <w:trPr>
          <w:trHeight w:val="2178"/>
          <w:tblCellSpacing w:w="0" w:type="dxa"/>
        </w:trPr>
        <w:tc>
          <w:tcPr>
            <w:tcW w:w="10080" w:type="dxa"/>
            <w:shd w:val="clear" w:color="auto" w:fill="auto"/>
          </w:tcPr>
          <w:p w:rsidR="00E10AE9" w:rsidRDefault="00E10AE9" w:rsidP="006E1101">
            <w:pPr>
              <w:shd w:val="clear" w:color="auto" w:fill="E6E6E6"/>
              <w:spacing w:line="320" w:lineRule="atLeast"/>
              <w:ind w:left="160" w:right="160"/>
              <w:rPr>
                <w:rFonts w:cs="Arial"/>
                <w:b/>
                <w:bCs/>
                <w:i/>
                <w:iCs/>
                <w:color w:val="000000"/>
                <w:szCs w:val="22"/>
              </w:rPr>
            </w:pPr>
            <w:r>
              <w:rPr>
                <w:rFonts w:cs="Arial"/>
                <w:i/>
                <w:iCs/>
                <w:color w:val="000000"/>
                <w:szCs w:val="22"/>
              </w:rPr>
              <w:t xml:space="preserve">                                                                                 </w:t>
            </w:r>
            <w:r>
              <w:rPr>
                <w:rFonts w:cs="Arial"/>
                <w:b/>
                <w:bCs/>
                <w:i/>
                <w:iCs/>
                <w:color w:val="000000"/>
                <w:szCs w:val="22"/>
              </w:rPr>
              <w:t xml:space="preserve">Results </w:t>
            </w:r>
          </w:p>
          <w:tbl>
            <w:tblPr>
              <w:tblW w:w="10230" w:type="dxa"/>
              <w:jc w:val="center"/>
              <w:tblCellSpacing w:w="0" w:type="dxa"/>
              <w:tblInd w:w="160" w:type="dxa"/>
              <w:tblLayout w:type="fixed"/>
              <w:tblCellMar>
                <w:left w:w="0" w:type="dxa"/>
                <w:right w:w="0" w:type="dxa"/>
              </w:tblCellMar>
              <w:tblLook w:val="0000"/>
            </w:tblPr>
            <w:tblGrid>
              <w:gridCol w:w="3750"/>
              <w:gridCol w:w="6480"/>
            </w:tblGrid>
            <w:tr w:rsidR="00E10AE9" w:rsidTr="006E1101">
              <w:trPr>
                <w:tblCellSpacing w:w="0" w:type="dxa"/>
                <w:jc w:val="center"/>
              </w:trPr>
              <w:tc>
                <w:tcPr>
                  <w:tcW w:w="3750" w:type="dxa"/>
                  <w:tcBorders>
                    <w:right w:val="dotted" w:sz="8" w:space="0" w:color="333333"/>
                  </w:tcBorders>
                  <w:tcMar>
                    <w:top w:w="200" w:type="dxa"/>
                    <w:left w:w="200" w:type="dxa"/>
                    <w:bottom w:w="200" w:type="dxa"/>
                    <w:right w:w="200" w:type="dxa"/>
                  </w:tcMar>
                </w:tcPr>
                <w:p w:rsidR="00E10AE9" w:rsidRDefault="00E10AE9" w:rsidP="006E1101">
                  <w:pPr>
                    <w:spacing w:line="320" w:lineRule="atLeast"/>
                    <w:rPr>
                      <w:rFonts w:cs="Arial"/>
                      <w:color w:val="000000"/>
                      <w:szCs w:val="22"/>
                    </w:rPr>
                  </w:pPr>
                  <w:r>
                    <w:rPr>
                      <w:rFonts w:cs="Arial"/>
                      <w:b/>
                      <w:bCs/>
                      <w:i/>
                      <w:iCs/>
                      <w:color w:val="000000"/>
                      <w:szCs w:val="22"/>
                    </w:rPr>
                    <w:t>Performance Measure</w:t>
                  </w:r>
                  <w:r>
                    <w:rPr>
                      <w:rFonts w:cs="Arial"/>
                      <w:i/>
                      <w:iCs/>
                      <w:color w:val="000000"/>
                      <w:szCs w:val="22"/>
                    </w:rPr>
                    <w:t>:</w:t>
                  </w:r>
                </w:p>
                <w:p w:rsidR="00E10AE9" w:rsidRPr="000C7C84" w:rsidRDefault="00E10AE9" w:rsidP="006E1101">
                  <w:pPr>
                    <w:spacing w:line="320" w:lineRule="atLeast"/>
                    <w:rPr>
                      <w:rFonts w:cs="Arial"/>
                      <w:szCs w:val="22"/>
                    </w:rPr>
                  </w:pPr>
                  <w:r w:rsidRPr="000C7C84">
                    <w:rPr>
                      <w:rFonts w:cs="Arial"/>
                      <w:szCs w:val="22"/>
                    </w:rPr>
                    <w:t>Percentage of customers rating the service as good or very good.</w:t>
                  </w:r>
                </w:p>
                <w:p w:rsidR="00E10AE9" w:rsidRDefault="00E10AE9" w:rsidP="006E1101">
                  <w:pPr>
                    <w:spacing w:line="320" w:lineRule="atLeast"/>
                    <w:rPr>
                      <w:rFonts w:cs="Arial"/>
                      <w:i/>
                      <w:iCs/>
                      <w:color w:val="000000"/>
                      <w:szCs w:val="22"/>
                    </w:rPr>
                  </w:pPr>
                  <w:r>
                    <w:rPr>
                      <w:rFonts w:cs="Arial"/>
                      <w:b/>
                      <w:bCs/>
                      <w:i/>
                      <w:iCs/>
                      <w:color w:val="000000"/>
                      <w:szCs w:val="22"/>
                    </w:rPr>
                    <w:t>Performance Target</w:t>
                  </w:r>
                  <w:r>
                    <w:rPr>
                      <w:rFonts w:cs="Arial"/>
                      <w:i/>
                      <w:iCs/>
                      <w:color w:val="000000"/>
                      <w:szCs w:val="22"/>
                    </w:rPr>
                    <w:t xml:space="preserve">: </w:t>
                  </w:r>
                </w:p>
                <w:p w:rsidR="00E10AE9" w:rsidRDefault="00E10AE9" w:rsidP="006E1101">
                  <w:pPr>
                    <w:spacing w:line="320" w:lineRule="atLeast"/>
                    <w:rPr>
                      <w:rFonts w:eastAsia="Arial Unicode MS" w:cs="Arial"/>
                      <w:iCs/>
                      <w:color w:val="000000"/>
                      <w:sz w:val="22"/>
                      <w:szCs w:val="22"/>
                    </w:rPr>
                  </w:pPr>
                  <w:r>
                    <w:rPr>
                      <w:rFonts w:eastAsia="Arial Unicode MS" w:cs="Arial"/>
                      <w:iCs/>
                      <w:color w:val="000000"/>
                      <w:sz w:val="22"/>
                      <w:szCs w:val="22"/>
                    </w:rPr>
                    <w:t>90%</w:t>
                  </w:r>
                </w:p>
              </w:tc>
              <w:tc>
                <w:tcPr>
                  <w:tcW w:w="6480" w:type="dxa"/>
                  <w:tcMar>
                    <w:top w:w="200" w:type="dxa"/>
                    <w:left w:w="200" w:type="dxa"/>
                    <w:bottom w:w="200" w:type="dxa"/>
                    <w:right w:w="200" w:type="dxa"/>
                  </w:tcMar>
                </w:tcPr>
                <w:p w:rsidR="00E10AE9" w:rsidRPr="007365EB" w:rsidRDefault="00E10AE9" w:rsidP="006E1101">
                  <w:pPr>
                    <w:spacing w:line="320" w:lineRule="atLeast"/>
                    <w:rPr>
                      <w:rFonts w:eastAsia="Arial Unicode MS" w:cs="Arial"/>
                      <w:b/>
                      <w:color w:val="000000"/>
                      <w:sz w:val="22"/>
                      <w:szCs w:val="22"/>
                    </w:rPr>
                  </w:pPr>
                  <w:r>
                    <w:rPr>
                      <w:rFonts w:eastAsia="Arial Unicode MS" w:cs="Arial"/>
                      <w:b/>
                      <w:color w:val="000000"/>
                      <w:sz w:val="22"/>
                      <w:szCs w:val="22"/>
                    </w:rPr>
                    <w:t xml:space="preserve">                           </w:t>
                  </w:r>
                  <w:r w:rsidR="009464B4">
                    <w:rPr>
                      <w:rFonts w:eastAsia="Arial Unicode MS" w:cs="Arial"/>
                      <w:noProof/>
                      <w:color w:val="000000"/>
                    </w:rPr>
                    <w:drawing>
                      <wp:inline distT="0" distB="0" distL="0" distR="0">
                        <wp:extent cx="3479800" cy="180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479800" cy="1803400"/>
                                </a:xfrm>
                                <a:prstGeom prst="rect">
                                  <a:avLst/>
                                </a:prstGeom>
                                <a:noFill/>
                                <a:ln w="9525">
                                  <a:noFill/>
                                  <a:miter lim="800000"/>
                                  <a:headEnd/>
                                  <a:tailEnd/>
                                </a:ln>
                              </pic:spPr>
                            </pic:pic>
                          </a:graphicData>
                        </a:graphic>
                      </wp:inline>
                    </w:drawing>
                  </w:r>
                </w:p>
              </w:tc>
            </w:tr>
          </w:tbl>
          <w:p w:rsidR="00E10AE9" w:rsidRDefault="00E10AE9" w:rsidP="006E1101">
            <w:pPr>
              <w:shd w:val="clear" w:color="auto" w:fill="E6E6E6"/>
              <w:spacing w:line="320" w:lineRule="atLeast"/>
              <w:ind w:left="160" w:right="160"/>
              <w:rPr>
                <w:rFonts w:eastAsia="Arial Unicode MS" w:cs="Arial"/>
                <w:color w:val="000000"/>
                <w:sz w:val="22"/>
                <w:szCs w:val="22"/>
              </w:rPr>
            </w:pPr>
          </w:p>
        </w:tc>
      </w:tr>
    </w:tbl>
    <w:p w:rsidR="00E10AE9" w:rsidRDefault="00E10AE9" w:rsidP="00E10AE9">
      <w:pPr>
        <w:pStyle w:val="BodyText"/>
        <w:jc w:val="left"/>
        <w:rPr>
          <w:b w:val="0"/>
          <w:bCs w:val="0"/>
          <w:i w:val="0"/>
          <w:sz w:val="24"/>
        </w:rPr>
      </w:pPr>
    </w:p>
    <w:p w:rsidR="00E10AE9" w:rsidRDefault="00E10AE9" w:rsidP="00E10AE9">
      <w:pPr>
        <w:pStyle w:val="BodyText"/>
        <w:jc w:val="left"/>
        <w:rPr>
          <w:b w:val="0"/>
          <w:bCs w:val="0"/>
          <w:i w:val="0"/>
          <w:sz w:val="24"/>
        </w:rPr>
      </w:pPr>
      <w:r>
        <w:rPr>
          <w:bCs w:val="0"/>
          <w:i w:val="0"/>
          <w:sz w:val="24"/>
        </w:rPr>
        <w:t xml:space="preserve">What was achieved:  </w:t>
      </w:r>
      <w:r>
        <w:rPr>
          <w:b w:val="0"/>
          <w:bCs w:val="0"/>
          <w:i w:val="0"/>
          <w:sz w:val="24"/>
        </w:rPr>
        <w:t>Customer satisfaction surpassed expectations of staff.  Customers were satisfied with our services.</w:t>
      </w:r>
    </w:p>
    <w:p w:rsidR="00E10AE9" w:rsidRDefault="00E10AE9" w:rsidP="00E10AE9">
      <w:pPr>
        <w:pStyle w:val="BodyText"/>
        <w:jc w:val="left"/>
        <w:rPr>
          <w:b w:val="0"/>
          <w:bCs w:val="0"/>
          <w:i w:val="0"/>
          <w:sz w:val="24"/>
        </w:rPr>
      </w:pPr>
      <w:r>
        <w:rPr>
          <w:bCs w:val="0"/>
          <w:i w:val="0"/>
          <w:sz w:val="24"/>
        </w:rPr>
        <w:t xml:space="preserve">Data Source:  </w:t>
      </w:r>
      <w:r>
        <w:rPr>
          <w:b w:val="0"/>
          <w:bCs w:val="0"/>
          <w:i w:val="0"/>
          <w:sz w:val="24"/>
        </w:rPr>
        <w:t>Persons with Disabilities database.</w:t>
      </w:r>
    </w:p>
    <w:p w:rsidR="00E10AE9" w:rsidRPr="004B77CC" w:rsidRDefault="00E10AE9" w:rsidP="00E10AE9">
      <w:pPr>
        <w:pStyle w:val="BodyText"/>
        <w:jc w:val="left"/>
        <w:rPr>
          <w:b w:val="0"/>
          <w:bCs w:val="0"/>
          <w:i w:val="0"/>
          <w:sz w:val="24"/>
        </w:rPr>
      </w:pPr>
      <w:r>
        <w:rPr>
          <w:bCs w:val="0"/>
          <w:i w:val="0"/>
          <w:sz w:val="24"/>
        </w:rPr>
        <w:t xml:space="preserve">Resource:  </w:t>
      </w:r>
      <w:r>
        <w:rPr>
          <w:b w:val="0"/>
          <w:bCs w:val="0"/>
          <w:i w:val="0"/>
          <w:sz w:val="24"/>
        </w:rPr>
        <w:t xml:space="preserve">Percentage of all staff and administrator – state 07, CAP 07, 50E7 </w:t>
      </w:r>
    </w:p>
    <w:p w:rsidR="00E10AE9" w:rsidRPr="00C476D0" w:rsidRDefault="00E10AE9" w:rsidP="00E10AE9">
      <w:pPr>
        <w:jc w:val="both"/>
        <w:rPr>
          <w:rFonts w:cs="Arial"/>
        </w:rPr>
      </w:pPr>
    </w:p>
    <w:p w:rsidR="00E10AE9" w:rsidRPr="00C476D0" w:rsidRDefault="00E10AE9" w:rsidP="00E10AE9">
      <w:pPr>
        <w:pStyle w:val="BodyText"/>
        <w:jc w:val="left"/>
        <w:rPr>
          <w:b w:val="0"/>
          <w:bCs w:val="0"/>
          <w:i w:val="0"/>
          <w:sz w:val="24"/>
        </w:rPr>
      </w:pPr>
    </w:p>
    <w:p w:rsidR="00E10AE9" w:rsidRPr="00C476D0" w:rsidRDefault="00E10AE9" w:rsidP="00E10AE9">
      <w:pPr>
        <w:pStyle w:val="BodyText"/>
        <w:jc w:val="left"/>
        <w:rPr>
          <w:b w:val="0"/>
          <w:bCs w:val="0"/>
          <w:i w:val="0"/>
          <w:sz w:val="24"/>
        </w:rPr>
      </w:pPr>
    </w:p>
    <w:p w:rsidR="00E10AE9" w:rsidRPr="00BD5037" w:rsidRDefault="00E10AE9" w:rsidP="00E10AE9">
      <w:pPr>
        <w:jc w:val="center"/>
        <w:rPr>
          <w:b/>
          <w:sz w:val="32"/>
          <w:szCs w:val="32"/>
        </w:rPr>
      </w:pPr>
    </w:p>
    <w:p w:rsidR="00E10AE9" w:rsidRDefault="00E10AE9" w:rsidP="00E10AE9">
      <w:pPr>
        <w:jc w:val="center"/>
        <w:rPr>
          <w:b/>
          <w:sz w:val="32"/>
          <w:szCs w:val="32"/>
        </w:rPr>
      </w:pPr>
    </w:p>
    <w:p w:rsidR="00E10AE9" w:rsidRDefault="00E10AE9" w:rsidP="00E10AE9">
      <w:pPr>
        <w:rPr>
          <w:rFonts w:ascii="Arial Black" w:hAnsi="Arial Black"/>
          <w:sz w:val="36"/>
        </w:rPr>
      </w:pPr>
    </w:p>
    <w:p w:rsidR="00E10AE9" w:rsidRDefault="00E10AE9" w:rsidP="00DC518E">
      <w:pPr>
        <w:jc w:val="center"/>
        <w:rPr>
          <w:rFonts w:cs="Arial"/>
        </w:rPr>
      </w:pPr>
      <w:r>
        <w:rPr>
          <w:rFonts w:ascii="Arial Black" w:hAnsi="Arial Black"/>
          <w:sz w:val="36"/>
        </w:rPr>
        <w:lastRenderedPageBreak/>
        <w:t>KEY RESULT</w:t>
      </w:r>
    </w:p>
    <w:p w:rsidR="00E10AE9" w:rsidRDefault="00E10AE9" w:rsidP="00E10AE9">
      <w:pPr>
        <w:pStyle w:val="Footer"/>
        <w:tabs>
          <w:tab w:val="clear" w:pos="4320"/>
          <w:tab w:val="clear" w:pos="8640"/>
        </w:tabs>
        <w:rPr>
          <w:rFonts w:ascii="Arial Black" w:hAnsi="Arial Black" w:cs="Arial"/>
          <w:noProof/>
        </w:rPr>
      </w:pPr>
    </w:p>
    <w:p w:rsidR="00E10AE9" w:rsidRDefault="00E10AE9" w:rsidP="00E10AE9">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8"/>
          <w:szCs w:val="24"/>
        </w:rPr>
      </w:pPr>
      <w:r>
        <w:rPr>
          <w:rFonts w:ascii="Arial" w:hAnsi="Arial" w:cs="Arial"/>
          <w:sz w:val="28"/>
          <w:szCs w:val="24"/>
        </w:rPr>
        <w:t xml:space="preserve">SERVICES/ PRODUCTS/ ACTIVITIES </w:t>
      </w:r>
    </w:p>
    <w:p w:rsidR="00E10AE9" w:rsidRDefault="00E10AE9" w:rsidP="00E10AE9"/>
    <w:p w:rsidR="00E10AE9" w:rsidRDefault="00E10AE9" w:rsidP="00E10AE9">
      <w:pPr>
        <w:jc w:val="both"/>
        <w:rPr>
          <w:rFonts w:cs="Arial"/>
          <w:bCs/>
        </w:rPr>
      </w:pPr>
      <w:r>
        <w:rPr>
          <w:rFonts w:cs="Arial"/>
          <w:b/>
          <w:bCs/>
        </w:rPr>
        <w:t xml:space="preserve">Name: </w:t>
      </w:r>
      <w:r>
        <w:rPr>
          <w:rFonts w:cs="Arial"/>
          <w:bCs/>
        </w:rPr>
        <w:t>Educate Iowans with disabilities on rights and responsibilities</w:t>
      </w:r>
    </w:p>
    <w:p w:rsidR="00E10AE9" w:rsidRDefault="00E10AE9" w:rsidP="00E10AE9">
      <w:pPr>
        <w:jc w:val="both"/>
        <w:rPr>
          <w:rFonts w:cs="Arial"/>
        </w:rPr>
      </w:pPr>
    </w:p>
    <w:p w:rsidR="00E10AE9" w:rsidRDefault="00E10AE9" w:rsidP="00E10AE9">
      <w:pPr>
        <w:jc w:val="both"/>
        <w:rPr>
          <w:rFonts w:cs="Arial"/>
          <w:bCs/>
        </w:rPr>
      </w:pPr>
      <w:r>
        <w:rPr>
          <w:rFonts w:cs="Arial"/>
          <w:b/>
          <w:bCs/>
        </w:rPr>
        <w:t xml:space="preserve">Description: </w:t>
      </w:r>
      <w:r>
        <w:rPr>
          <w:rFonts w:cs="Arial"/>
          <w:bCs/>
        </w:rPr>
        <w:t xml:space="preserve">Ranking of </w:t>
      </w:r>
      <w:smartTag w:uri="urn:schemas-microsoft-com:office:smarttags" w:element="place">
        <w:smartTag w:uri="urn:schemas-microsoft-com:office:smarttags" w:element="State">
          <w:r>
            <w:rPr>
              <w:rFonts w:cs="Arial"/>
              <w:bCs/>
            </w:rPr>
            <w:t>Iowa</w:t>
          </w:r>
        </w:smartTag>
      </w:smartTag>
      <w:r>
        <w:rPr>
          <w:rFonts w:cs="Arial"/>
          <w:bCs/>
        </w:rPr>
        <w:t xml:space="preserve"> among 50 states in employment of persons with disabilities</w:t>
      </w:r>
    </w:p>
    <w:p w:rsidR="00E10AE9" w:rsidRDefault="00E10AE9" w:rsidP="00E10AE9">
      <w:pPr>
        <w:jc w:val="both"/>
        <w:rPr>
          <w:rFonts w:cs="Arial"/>
        </w:rPr>
      </w:pPr>
      <w:r>
        <w:rPr>
          <w:rFonts w:cs="Arial"/>
          <w:bCs/>
        </w:rPr>
        <w:t xml:space="preserve"> </w:t>
      </w:r>
    </w:p>
    <w:p w:rsidR="00E10AE9" w:rsidRPr="00804BC3" w:rsidRDefault="00E10AE9" w:rsidP="00E10AE9">
      <w:pPr>
        <w:jc w:val="both"/>
        <w:rPr>
          <w:rFonts w:cs="Arial"/>
        </w:rPr>
      </w:pPr>
      <w:r w:rsidRPr="00804BC3">
        <w:rPr>
          <w:rFonts w:cs="Arial"/>
          <w:b/>
          <w:bCs/>
        </w:rPr>
        <w:t>Why we are doing this:</w:t>
      </w:r>
      <w:r w:rsidRPr="00804BC3">
        <w:rPr>
          <w:rFonts w:cs="Arial"/>
        </w:rPr>
        <w:t xml:space="preserve"> Governor Vilsack has set a goal of increasing by 50,000 the number of employed workers with college experience.  Many Iowans with disabilities want to work but do not know resources, rights, and responsibilities relative to training and employment. </w:t>
      </w:r>
    </w:p>
    <w:p w:rsidR="00E10AE9" w:rsidRDefault="00E10AE9" w:rsidP="00E10AE9">
      <w:pPr>
        <w:jc w:val="both"/>
        <w:rPr>
          <w:rFonts w:cs="Arial"/>
          <w:bCs/>
        </w:rPr>
      </w:pPr>
      <w:r w:rsidRPr="00804BC3">
        <w:rPr>
          <w:rFonts w:cs="Arial"/>
        </w:rPr>
        <w:br/>
      </w:r>
      <w:r>
        <w:rPr>
          <w:rFonts w:cs="Arial"/>
          <w:b/>
          <w:bCs/>
        </w:rPr>
        <w:t xml:space="preserve">What we're doing to achieve results: </w:t>
      </w:r>
      <w:r w:rsidRPr="005E29B1">
        <w:rPr>
          <w:rFonts w:cs="Arial"/>
          <w:bCs/>
        </w:rPr>
        <w:t xml:space="preserve">Provide information on employment , housing, </w:t>
      </w:r>
      <w:r>
        <w:rPr>
          <w:rFonts w:cs="Arial"/>
          <w:bCs/>
        </w:rPr>
        <w:t xml:space="preserve">emergency preparedness, service animals, </w:t>
      </w:r>
      <w:r w:rsidRPr="005E29B1">
        <w:rPr>
          <w:rFonts w:cs="Arial"/>
          <w:bCs/>
        </w:rPr>
        <w:t>mental health, access to goods and service, and substance abuse issues, giving information on rights and resp</w:t>
      </w:r>
      <w:r>
        <w:rPr>
          <w:rFonts w:cs="Arial"/>
          <w:bCs/>
        </w:rPr>
        <w:t xml:space="preserve">onsibilities </w:t>
      </w:r>
      <w:r w:rsidRPr="005E29B1">
        <w:rPr>
          <w:rFonts w:cs="Arial"/>
          <w:bCs/>
        </w:rPr>
        <w:t>under the Americans with Disabilities A</w:t>
      </w:r>
      <w:r>
        <w:rPr>
          <w:rFonts w:cs="Arial"/>
          <w:bCs/>
        </w:rPr>
        <w:t>ct, t</w:t>
      </w:r>
      <w:r w:rsidRPr="005E29B1">
        <w:rPr>
          <w:rFonts w:cs="Arial"/>
          <w:bCs/>
        </w:rPr>
        <w:t>he Rehabilitation Act, Family Medical Leave Act, Federal Housing, Help America Vote Act and the Civil Rights Act. Research, attend training, and collaborate with partners to stay current on disability issues</w:t>
      </w:r>
    </w:p>
    <w:tbl>
      <w:tblPr>
        <w:tblW w:w="10095" w:type="dxa"/>
        <w:tblCellSpacing w:w="0" w:type="dxa"/>
        <w:tblInd w:w="-180" w:type="dxa"/>
        <w:tblLayout w:type="fixed"/>
        <w:tblCellMar>
          <w:left w:w="0" w:type="dxa"/>
          <w:right w:w="0" w:type="dxa"/>
        </w:tblCellMar>
        <w:tblLook w:val="0000"/>
      </w:tblPr>
      <w:tblGrid>
        <w:gridCol w:w="10095"/>
      </w:tblGrid>
      <w:tr w:rsidR="00E10AE9" w:rsidTr="006E1101">
        <w:trPr>
          <w:trHeight w:val="2178"/>
          <w:tblCellSpacing w:w="0" w:type="dxa"/>
        </w:trPr>
        <w:tc>
          <w:tcPr>
            <w:tcW w:w="10095" w:type="dxa"/>
            <w:shd w:val="clear" w:color="auto" w:fill="auto"/>
          </w:tcPr>
          <w:p w:rsidR="00E10AE9" w:rsidRDefault="00E10AE9" w:rsidP="006E1101">
            <w:pPr>
              <w:shd w:val="clear" w:color="auto" w:fill="E6E6E6"/>
              <w:spacing w:line="320" w:lineRule="atLeast"/>
              <w:ind w:left="160" w:right="160"/>
              <w:rPr>
                <w:rFonts w:cs="Arial"/>
                <w:b/>
                <w:bCs/>
                <w:i/>
                <w:iCs/>
                <w:color w:val="000000"/>
                <w:szCs w:val="22"/>
              </w:rPr>
            </w:pPr>
            <w:r>
              <w:rPr>
                <w:rFonts w:cs="Arial"/>
                <w:i/>
                <w:iCs/>
                <w:color w:val="000000"/>
                <w:szCs w:val="22"/>
              </w:rPr>
              <w:t xml:space="preserve">                                                                                 </w:t>
            </w:r>
            <w:r>
              <w:rPr>
                <w:rFonts w:cs="Arial"/>
                <w:b/>
                <w:bCs/>
                <w:i/>
                <w:iCs/>
                <w:color w:val="000000"/>
                <w:szCs w:val="22"/>
              </w:rPr>
              <w:t xml:space="preserve">Results </w:t>
            </w:r>
          </w:p>
          <w:tbl>
            <w:tblPr>
              <w:tblW w:w="10405" w:type="dxa"/>
              <w:jc w:val="center"/>
              <w:tblCellSpacing w:w="0" w:type="dxa"/>
              <w:tblLayout w:type="fixed"/>
              <w:tblCellMar>
                <w:left w:w="0" w:type="dxa"/>
                <w:right w:w="0" w:type="dxa"/>
              </w:tblCellMar>
              <w:tblLook w:val="0000"/>
            </w:tblPr>
            <w:tblGrid>
              <w:gridCol w:w="3925"/>
              <w:gridCol w:w="6480"/>
            </w:tblGrid>
            <w:tr w:rsidR="00E10AE9" w:rsidTr="006E1101">
              <w:trPr>
                <w:tblCellSpacing w:w="0" w:type="dxa"/>
                <w:jc w:val="center"/>
              </w:trPr>
              <w:tc>
                <w:tcPr>
                  <w:tcW w:w="3925" w:type="dxa"/>
                  <w:tcBorders>
                    <w:right w:val="dotted" w:sz="8" w:space="0" w:color="333333"/>
                  </w:tcBorders>
                  <w:tcMar>
                    <w:top w:w="200" w:type="dxa"/>
                    <w:left w:w="200" w:type="dxa"/>
                    <w:bottom w:w="200" w:type="dxa"/>
                    <w:right w:w="200" w:type="dxa"/>
                  </w:tcMar>
                </w:tcPr>
                <w:p w:rsidR="00E10AE9" w:rsidRDefault="00E10AE9" w:rsidP="006E1101">
                  <w:pPr>
                    <w:spacing w:line="320" w:lineRule="atLeast"/>
                    <w:rPr>
                      <w:rFonts w:cs="Arial"/>
                      <w:color w:val="000000"/>
                      <w:szCs w:val="22"/>
                    </w:rPr>
                  </w:pPr>
                  <w:r>
                    <w:rPr>
                      <w:rFonts w:cs="Arial"/>
                      <w:b/>
                      <w:bCs/>
                      <w:i/>
                      <w:iCs/>
                      <w:color w:val="000000"/>
                      <w:szCs w:val="22"/>
                    </w:rPr>
                    <w:t xml:space="preserve"> Performance Measure</w:t>
                  </w:r>
                  <w:r>
                    <w:rPr>
                      <w:rFonts w:cs="Arial"/>
                      <w:i/>
                      <w:iCs/>
                      <w:color w:val="000000"/>
                      <w:szCs w:val="22"/>
                    </w:rPr>
                    <w:t>:</w:t>
                  </w:r>
                </w:p>
                <w:p w:rsidR="00E10AE9" w:rsidRPr="000C7C84" w:rsidRDefault="00E10AE9" w:rsidP="006E1101">
                  <w:pPr>
                    <w:spacing w:line="320" w:lineRule="atLeast"/>
                    <w:rPr>
                      <w:rFonts w:cs="Arial"/>
                      <w:szCs w:val="22"/>
                    </w:rPr>
                  </w:pPr>
                  <w:r>
                    <w:rPr>
                      <w:rFonts w:cs="Arial"/>
                      <w:szCs w:val="22"/>
                    </w:rPr>
                    <w:t xml:space="preserve"> Ranking of </w:t>
                  </w:r>
                  <w:smartTag w:uri="urn:schemas-microsoft-com:office:smarttags" w:element="place">
                    <w:smartTag w:uri="urn:schemas-microsoft-com:office:smarttags" w:element="State">
                      <w:r>
                        <w:rPr>
                          <w:rFonts w:cs="Arial"/>
                          <w:szCs w:val="22"/>
                        </w:rPr>
                        <w:t>Iowa</w:t>
                      </w:r>
                    </w:smartTag>
                  </w:smartTag>
                  <w:r>
                    <w:rPr>
                      <w:rFonts w:cs="Arial"/>
                      <w:szCs w:val="22"/>
                    </w:rPr>
                    <w:t xml:space="preserve"> among 50      states in employment of persons with disabilities</w:t>
                  </w:r>
                </w:p>
                <w:p w:rsidR="00E10AE9" w:rsidRDefault="00E10AE9" w:rsidP="006E1101">
                  <w:pPr>
                    <w:spacing w:line="320" w:lineRule="atLeast"/>
                    <w:rPr>
                      <w:rFonts w:cs="Arial"/>
                      <w:i/>
                      <w:iCs/>
                      <w:color w:val="000000"/>
                      <w:szCs w:val="22"/>
                    </w:rPr>
                  </w:pPr>
                  <w:r>
                    <w:rPr>
                      <w:rFonts w:cs="Arial"/>
                      <w:b/>
                      <w:bCs/>
                      <w:i/>
                      <w:iCs/>
                      <w:color w:val="000000"/>
                      <w:szCs w:val="22"/>
                    </w:rPr>
                    <w:t>Performance Target</w:t>
                  </w:r>
                  <w:r>
                    <w:rPr>
                      <w:rFonts w:cs="Arial"/>
                      <w:i/>
                      <w:iCs/>
                      <w:color w:val="000000"/>
                      <w:szCs w:val="22"/>
                    </w:rPr>
                    <w:t xml:space="preserve">: </w:t>
                  </w:r>
                </w:p>
                <w:p w:rsidR="00E10AE9" w:rsidRDefault="00E10AE9" w:rsidP="006E1101">
                  <w:pPr>
                    <w:spacing w:line="320" w:lineRule="atLeast"/>
                    <w:rPr>
                      <w:rFonts w:eastAsia="Arial Unicode MS" w:cs="Arial"/>
                      <w:iCs/>
                      <w:color w:val="000000"/>
                      <w:sz w:val="22"/>
                      <w:szCs w:val="22"/>
                    </w:rPr>
                  </w:pPr>
                  <w:r>
                    <w:rPr>
                      <w:rFonts w:eastAsia="Arial Unicode MS" w:cs="Arial"/>
                      <w:iCs/>
                      <w:color w:val="000000"/>
                      <w:sz w:val="22"/>
                      <w:szCs w:val="22"/>
                    </w:rPr>
                    <w:t>Top 15</w:t>
                  </w:r>
                </w:p>
              </w:tc>
              <w:tc>
                <w:tcPr>
                  <w:tcW w:w="6480" w:type="dxa"/>
                  <w:tcMar>
                    <w:top w:w="200" w:type="dxa"/>
                    <w:left w:w="200" w:type="dxa"/>
                    <w:bottom w:w="200" w:type="dxa"/>
                    <w:right w:w="200" w:type="dxa"/>
                  </w:tcMar>
                </w:tcPr>
                <w:p w:rsidR="00E10AE9" w:rsidRPr="007365EB" w:rsidRDefault="00E10AE9" w:rsidP="006E1101">
                  <w:pPr>
                    <w:spacing w:line="320" w:lineRule="atLeast"/>
                    <w:rPr>
                      <w:rFonts w:eastAsia="Arial Unicode MS" w:cs="Arial"/>
                      <w:b/>
                      <w:color w:val="000000"/>
                      <w:sz w:val="22"/>
                      <w:szCs w:val="22"/>
                    </w:rPr>
                  </w:pPr>
                  <w:r>
                    <w:rPr>
                      <w:rFonts w:eastAsia="Arial Unicode MS" w:cs="Arial"/>
                      <w:b/>
                      <w:color w:val="000000"/>
                      <w:sz w:val="22"/>
                      <w:szCs w:val="22"/>
                    </w:rPr>
                    <w:t xml:space="preserve">                           </w:t>
                  </w:r>
                  <w:smartTag w:uri="urn:schemas-microsoft-com:office:smarttags" w:element="place">
                    <w:smartTag w:uri="urn:schemas-microsoft-com:office:smarttags" w:element="State">
                      <w:r>
                        <w:rPr>
                          <w:rFonts w:eastAsia="Arial Unicode MS" w:cs="Arial"/>
                          <w:color w:val="000000"/>
                        </w:rPr>
                        <w:t>Iowa</w:t>
                      </w:r>
                    </w:smartTag>
                  </w:smartTag>
                  <w:r>
                    <w:rPr>
                      <w:rFonts w:eastAsia="Arial Unicode MS" w:cs="Arial"/>
                      <w:color w:val="000000"/>
                    </w:rPr>
                    <w:t xml:space="preserve"> ranks 15</w:t>
                  </w:r>
                </w:p>
              </w:tc>
            </w:tr>
          </w:tbl>
          <w:p w:rsidR="00E10AE9" w:rsidRDefault="00E10AE9" w:rsidP="006E1101">
            <w:pPr>
              <w:shd w:val="clear" w:color="auto" w:fill="E6E6E6"/>
              <w:spacing w:line="320" w:lineRule="atLeast"/>
              <w:ind w:left="160" w:right="160"/>
              <w:rPr>
                <w:rFonts w:eastAsia="Arial Unicode MS" w:cs="Arial"/>
                <w:color w:val="000000"/>
                <w:sz w:val="22"/>
                <w:szCs w:val="22"/>
              </w:rPr>
            </w:pPr>
          </w:p>
        </w:tc>
      </w:tr>
    </w:tbl>
    <w:p w:rsidR="00E10AE9" w:rsidRDefault="00E10AE9" w:rsidP="00E10AE9">
      <w:pPr>
        <w:pStyle w:val="BodyText"/>
        <w:jc w:val="left"/>
        <w:rPr>
          <w:b w:val="0"/>
          <w:bCs w:val="0"/>
          <w:i w:val="0"/>
          <w:sz w:val="24"/>
        </w:rPr>
      </w:pPr>
    </w:p>
    <w:p w:rsidR="00E10AE9" w:rsidRPr="00F95576" w:rsidRDefault="00E10AE9" w:rsidP="00E10AE9">
      <w:pPr>
        <w:pStyle w:val="BodyText"/>
        <w:jc w:val="left"/>
        <w:rPr>
          <w:b w:val="0"/>
          <w:bCs w:val="0"/>
          <w:i w:val="0"/>
          <w:sz w:val="24"/>
        </w:rPr>
      </w:pPr>
      <w:r>
        <w:rPr>
          <w:bCs w:val="0"/>
          <w:i w:val="0"/>
          <w:sz w:val="24"/>
        </w:rPr>
        <w:t xml:space="preserve">What was achieved: </w:t>
      </w:r>
      <w:r>
        <w:rPr>
          <w:b w:val="0"/>
          <w:bCs w:val="0"/>
          <w:i w:val="0"/>
          <w:sz w:val="24"/>
        </w:rPr>
        <w:t>Baseline data ranking of 15</w:t>
      </w:r>
    </w:p>
    <w:p w:rsidR="00E10AE9" w:rsidRPr="00F95576" w:rsidRDefault="00E10AE9" w:rsidP="00E10AE9">
      <w:pPr>
        <w:pStyle w:val="BodyText"/>
        <w:jc w:val="left"/>
        <w:rPr>
          <w:b w:val="0"/>
          <w:bCs w:val="0"/>
          <w:i w:val="0"/>
          <w:sz w:val="24"/>
        </w:rPr>
      </w:pPr>
      <w:r>
        <w:rPr>
          <w:bCs w:val="0"/>
          <w:i w:val="0"/>
          <w:sz w:val="24"/>
        </w:rPr>
        <w:t xml:space="preserve">Data Source:  </w:t>
      </w:r>
      <w:r w:rsidRPr="00F95576">
        <w:rPr>
          <w:b w:val="0"/>
          <w:i w:val="0"/>
          <w:sz w:val="24"/>
        </w:rPr>
        <w:t>2005 American Community Survey (ACS)</w:t>
      </w:r>
    </w:p>
    <w:p w:rsidR="00E10AE9" w:rsidRPr="004B77CC" w:rsidRDefault="00E10AE9" w:rsidP="00E10AE9">
      <w:pPr>
        <w:pStyle w:val="BodyText"/>
        <w:jc w:val="left"/>
        <w:rPr>
          <w:b w:val="0"/>
          <w:bCs w:val="0"/>
          <w:i w:val="0"/>
          <w:sz w:val="24"/>
        </w:rPr>
      </w:pPr>
      <w:r>
        <w:rPr>
          <w:bCs w:val="0"/>
          <w:i w:val="0"/>
          <w:sz w:val="24"/>
        </w:rPr>
        <w:t xml:space="preserve">Resource:  </w:t>
      </w:r>
      <w:r>
        <w:rPr>
          <w:b w:val="0"/>
          <w:bCs w:val="0"/>
          <w:i w:val="0"/>
          <w:sz w:val="24"/>
        </w:rPr>
        <w:t xml:space="preserve">Percentage of all staff and administrator – state 07, CAP 07, 50E7 </w:t>
      </w:r>
    </w:p>
    <w:p w:rsidR="00E10AE9" w:rsidRDefault="00E10AE9" w:rsidP="00E10AE9">
      <w:pPr>
        <w:rPr>
          <w:rFonts w:ascii="Arial Black" w:hAnsi="Arial Black"/>
          <w:sz w:val="36"/>
        </w:rPr>
      </w:pPr>
    </w:p>
    <w:p w:rsidR="00E10AE9" w:rsidRDefault="00E10AE9" w:rsidP="00E10AE9">
      <w:pPr>
        <w:rPr>
          <w:rFonts w:ascii="Arial Black" w:hAnsi="Arial Black"/>
          <w:sz w:val="36"/>
        </w:rPr>
      </w:pPr>
    </w:p>
    <w:p w:rsidR="00E10AE9" w:rsidRDefault="00E10AE9" w:rsidP="00E10AE9">
      <w:pPr>
        <w:rPr>
          <w:rFonts w:ascii="Arial Black" w:hAnsi="Arial Black"/>
          <w:sz w:val="36"/>
        </w:rPr>
      </w:pPr>
    </w:p>
    <w:p w:rsidR="00E10AE9" w:rsidRDefault="00E10AE9" w:rsidP="00E10AE9">
      <w:pPr>
        <w:rPr>
          <w:rFonts w:ascii="Arial Black" w:hAnsi="Arial Black"/>
          <w:sz w:val="36"/>
        </w:rPr>
      </w:pPr>
    </w:p>
    <w:p w:rsidR="00E10AE9" w:rsidRDefault="00E10AE9" w:rsidP="00E10AE9">
      <w:pPr>
        <w:rPr>
          <w:rFonts w:ascii="Arial Black" w:hAnsi="Arial Black"/>
          <w:sz w:val="36"/>
        </w:rPr>
      </w:pPr>
    </w:p>
    <w:p w:rsidR="00E10AE9" w:rsidRDefault="00E10AE9" w:rsidP="00E10AE9">
      <w:pPr>
        <w:rPr>
          <w:rFonts w:ascii="Arial Black" w:hAnsi="Arial Black"/>
          <w:sz w:val="36"/>
        </w:rPr>
      </w:pPr>
    </w:p>
    <w:p w:rsidR="00E10AE9" w:rsidRDefault="00E10AE9" w:rsidP="00E10AE9">
      <w:pPr>
        <w:rPr>
          <w:rFonts w:ascii="Arial Black" w:hAnsi="Arial Black"/>
          <w:sz w:val="36"/>
        </w:rPr>
      </w:pPr>
    </w:p>
    <w:p w:rsidR="00E10AE9" w:rsidRDefault="00E10AE9" w:rsidP="00E10AE9">
      <w:pPr>
        <w:rPr>
          <w:rFonts w:cs="Arial"/>
        </w:rPr>
      </w:pPr>
      <w:r>
        <w:rPr>
          <w:rFonts w:ascii="Arial Black" w:hAnsi="Arial Black"/>
          <w:sz w:val="36"/>
        </w:rPr>
        <w:lastRenderedPageBreak/>
        <w:t>KEY RESULT</w:t>
      </w:r>
    </w:p>
    <w:p w:rsidR="00E10AE9" w:rsidRDefault="00E10AE9" w:rsidP="00E10AE9">
      <w:pPr>
        <w:pStyle w:val="Footer"/>
        <w:tabs>
          <w:tab w:val="clear" w:pos="4320"/>
          <w:tab w:val="clear" w:pos="8640"/>
        </w:tabs>
        <w:rPr>
          <w:rFonts w:ascii="Arial Black" w:hAnsi="Arial Black" w:cs="Arial"/>
          <w:noProof/>
        </w:rPr>
      </w:pPr>
    </w:p>
    <w:p w:rsidR="00E10AE9" w:rsidRDefault="00E10AE9" w:rsidP="00E10AE9">
      <w:pPr>
        <w:pStyle w:val="Heading2"/>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8"/>
          <w:szCs w:val="24"/>
        </w:rPr>
      </w:pPr>
      <w:r>
        <w:rPr>
          <w:rFonts w:ascii="Arial" w:hAnsi="Arial" w:cs="Arial"/>
          <w:sz w:val="28"/>
          <w:szCs w:val="24"/>
        </w:rPr>
        <w:t xml:space="preserve">SERVICES/ PRODUCTS/ ACTIVITIES </w:t>
      </w:r>
    </w:p>
    <w:p w:rsidR="00E10AE9" w:rsidRDefault="00E10AE9" w:rsidP="00E10AE9"/>
    <w:p w:rsidR="00E10AE9" w:rsidRDefault="00E10AE9" w:rsidP="00E10AE9">
      <w:pPr>
        <w:jc w:val="both"/>
        <w:rPr>
          <w:rFonts w:cs="Arial"/>
          <w:bCs/>
        </w:rPr>
      </w:pPr>
      <w:r>
        <w:rPr>
          <w:rFonts w:cs="Arial"/>
          <w:b/>
          <w:bCs/>
        </w:rPr>
        <w:t xml:space="preserve">Name: </w:t>
      </w:r>
      <w:r>
        <w:rPr>
          <w:rFonts w:cs="Arial"/>
          <w:bCs/>
        </w:rPr>
        <w:t>Educate Iowans with disabilities on rights and responsibilities</w:t>
      </w:r>
    </w:p>
    <w:p w:rsidR="00E10AE9" w:rsidRDefault="00E10AE9" w:rsidP="00E10AE9">
      <w:pPr>
        <w:jc w:val="both"/>
        <w:rPr>
          <w:rFonts w:cs="Arial"/>
        </w:rPr>
      </w:pPr>
    </w:p>
    <w:p w:rsidR="00E10AE9" w:rsidRDefault="00E10AE9" w:rsidP="00E10AE9">
      <w:pPr>
        <w:jc w:val="both"/>
        <w:rPr>
          <w:rFonts w:cs="Arial"/>
          <w:bCs/>
        </w:rPr>
      </w:pPr>
      <w:r>
        <w:rPr>
          <w:rFonts w:cs="Arial"/>
          <w:b/>
          <w:bCs/>
        </w:rPr>
        <w:t xml:space="preserve">Description: </w:t>
      </w:r>
      <w:r>
        <w:rPr>
          <w:rFonts w:cs="Arial"/>
          <w:bCs/>
        </w:rPr>
        <w:t>Percentage of requests from government agencies reviewed to be determined physical and program access</w:t>
      </w:r>
    </w:p>
    <w:p w:rsidR="00E10AE9" w:rsidRDefault="00E10AE9" w:rsidP="00E10AE9">
      <w:pPr>
        <w:jc w:val="both"/>
        <w:rPr>
          <w:rFonts w:cs="Arial"/>
        </w:rPr>
      </w:pPr>
      <w:r>
        <w:rPr>
          <w:rFonts w:cs="Arial"/>
          <w:bCs/>
        </w:rPr>
        <w:t xml:space="preserve"> </w:t>
      </w:r>
    </w:p>
    <w:p w:rsidR="00E10AE9" w:rsidRPr="00804BC3" w:rsidRDefault="00E10AE9" w:rsidP="00E10AE9">
      <w:pPr>
        <w:jc w:val="both"/>
        <w:rPr>
          <w:rFonts w:cs="Arial"/>
        </w:rPr>
      </w:pPr>
      <w:r w:rsidRPr="00804BC3">
        <w:rPr>
          <w:rFonts w:cs="Arial"/>
          <w:b/>
          <w:bCs/>
        </w:rPr>
        <w:t>Why we are doing this:</w:t>
      </w:r>
      <w:r w:rsidRPr="00804BC3">
        <w:rPr>
          <w:rFonts w:cs="Arial"/>
        </w:rPr>
        <w:t xml:space="preserve"> </w:t>
      </w:r>
      <w:r>
        <w:rPr>
          <w:rFonts w:cs="Arial"/>
        </w:rPr>
        <w:t>Physical access and program access to state, county and local government services should be available to all Iowans regardless of disability</w:t>
      </w:r>
      <w:r w:rsidR="00AC6219">
        <w:rPr>
          <w:rFonts w:cs="Arial"/>
        </w:rPr>
        <w:t xml:space="preserve"> as required in compliance with the Americans with Disabilities Act</w:t>
      </w:r>
      <w:r>
        <w:rPr>
          <w:rFonts w:cs="Arial"/>
        </w:rPr>
        <w:t xml:space="preserve">. </w:t>
      </w:r>
    </w:p>
    <w:p w:rsidR="00E10AE9" w:rsidRDefault="00E10AE9" w:rsidP="00E10AE9">
      <w:pPr>
        <w:jc w:val="both"/>
        <w:rPr>
          <w:rFonts w:cs="Arial"/>
          <w:bCs/>
        </w:rPr>
      </w:pPr>
      <w:r w:rsidRPr="00804BC3">
        <w:rPr>
          <w:rFonts w:cs="Arial"/>
        </w:rPr>
        <w:br/>
      </w:r>
      <w:r>
        <w:rPr>
          <w:rFonts w:cs="Arial"/>
          <w:b/>
          <w:bCs/>
        </w:rPr>
        <w:t xml:space="preserve">What we're doing to achieve results: </w:t>
      </w:r>
      <w:r>
        <w:rPr>
          <w:rFonts w:cs="Arial"/>
          <w:bCs/>
        </w:rPr>
        <w:t>Market services to state government agencies.  Make recommendations on how to better meet the needs of Iowans with disabilities.  Offer training on the Americans with Disabilities Act (ADA) and other related legislation.</w:t>
      </w:r>
    </w:p>
    <w:tbl>
      <w:tblPr>
        <w:tblW w:w="10095" w:type="dxa"/>
        <w:tblCellSpacing w:w="0" w:type="dxa"/>
        <w:tblInd w:w="-180" w:type="dxa"/>
        <w:tblLayout w:type="fixed"/>
        <w:tblCellMar>
          <w:left w:w="0" w:type="dxa"/>
          <w:right w:w="0" w:type="dxa"/>
        </w:tblCellMar>
        <w:tblLook w:val="0000"/>
      </w:tblPr>
      <w:tblGrid>
        <w:gridCol w:w="10095"/>
      </w:tblGrid>
      <w:tr w:rsidR="00E10AE9" w:rsidTr="006E1101">
        <w:trPr>
          <w:trHeight w:val="2178"/>
          <w:tblCellSpacing w:w="0" w:type="dxa"/>
        </w:trPr>
        <w:tc>
          <w:tcPr>
            <w:tcW w:w="10095" w:type="dxa"/>
            <w:shd w:val="clear" w:color="auto" w:fill="auto"/>
          </w:tcPr>
          <w:p w:rsidR="00E10AE9" w:rsidRDefault="00E10AE9" w:rsidP="006E1101">
            <w:pPr>
              <w:shd w:val="clear" w:color="auto" w:fill="E6E6E6"/>
              <w:spacing w:line="320" w:lineRule="atLeast"/>
              <w:ind w:left="160" w:right="160"/>
              <w:rPr>
                <w:rFonts w:cs="Arial"/>
                <w:b/>
                <w:bCs/>
                <w:i/>
                <w:iCs/>
                <w:color w:val="000000"/>
                <w:szCs w:val="22"/>
              </w:rPr>
            </w:pPr>
            <w:r>
              <w:rPr>
                <w:rFonts w:cs="Arial"/>
                <w:i/>
                <w:iCs/>
                <w:color w:val="000000"/>
                <w:szCs w:val="22"/>
              </w:rPr>
              <w:t xml:space="preserve">                                                                                 </w:t>
            </w:r>
            <w:r>
              <w:rPr>
                <w:rFonts w:cs="Arial"/>
                <w:b/>
                <w:bCs/>
                <w:i/>
                <w:iCs/>
                <w:color w:val="000000"/>
                <w:szCs w:val="22"/>
              </w:rPr>
              <w:t xml:space="preserve">Results </w:t>
            </w:r>
          </w:p>
          <w:tbl>
            <w:tblPr>
              <w:tblW w:w="10405" w:type="dxa"/>
              <w:jc w:val="center"/>
              <w:tblCellSpacing w:w="0" w:type="dxa"/>
              <w:tblLayout w:type="fixed"/>
              <w:tblCellMar>
                <w:left w:w="0" w:type="dxa"/>
                <w:right w:w="0" w:type="dxa"/>
              </w:tblCellMar>
              <w:tblLook w:val="0000"/>
            </w:tblPr>
            <w:tblGrid>
              <w:gridCol w:w="3925"/>
              <w:gridCol w:w="6480"/>
            </w:tblGrid>
            <w:tr w:rsidR="00E10AE9" w:rsidTr="006E1101">
              <w:trPr>
                <w:tblCellSpacing w:w="0" w:type="dxa"/>
                <w:jc w:val="center"/>
              </w:trPr>
              <w:tc>
                <w:tcPr>
                  <w:tcW w:w="3925" w:type="dxa"/>
                  <w:tcBorders>
                    <w:right w:val="dotted" w:sz="8" w:space="0" w:color="333333"/>
                  </w:tcBorders>
                  <w:tcMar>
                    <w:top w:w="200" w:type="dxa"/>
                    <w:left w:w="200" w:type="dxa"/>
                    <w:bottom w:w="200" w:type="dxa"/>
                    <w:right w:w="200" w:type="dxa"/>
                  </w:tcMar>
                </w:tcPr>
                <w:p w:rsidR="00E10AE9" w:rsidRDefault="00E10AE9" w:rsidP="006E1101">
                  <w:pPr>
                    <w:spacing w:line="320" w:lineRule="atLeast"/>
                    <w:rPr>
                      <w:rFonts w:cs="Arial"/>
                      <w:color w:val="000000"/>
                      <w:szCs w:val="22"/>
                    </w:rPr>
                  </w:pPr>
                  <w:r>
                    <w:rPr>
                      <w:rFonts w:cs="Arial"/>
                      <w:b/>
                      <w:bCs/>
                      <w:i/>
                      <w:iCs/>
                      <w:color w:val="000000"/>
                      <w:szCs w:val="22"/>
                    </w:rPr>
                    <w:t xml:space="preserve"> Performance Measure</w:t>
                  </w:r>
                  <w:r>
                    <w:rPr>
                      <w:rFonts w:cs="Arial"/>
                      <w:i/>
                      <w:iCs/>
                      <w:color w:val="000000"/>
                      <w:szCs w:val="22"/>
                    </w:rPr>
                    <w:t>:</w:t>
                  </w:r>
                </w:p>
                <w:p w:rsidR="00E10AE9" w:rsidRPr="000C7C84" w:rsidRDefault="00E10AE9" w:rsidP="006E1101">
                  <w:pPr>
                    <w:spacing w:line="320" w:lineRule="atLeast"/>
                    <w:rPr>
                      <w:rFonts w:cs="Arial"/>
                      <w:szCs w:val="22"/>
                    </w:rPr>
                  </w:pPr>
                  <w:r>
                    <w:rPr>
                      <w:rFonts w:cs="Arial"/>
                      <w:szCs w:val="22"/>
                    </w:rPr>
                    <w:t xml:space="preserve"> Percentage of requests from government agencies reviewed to be determined physical and program access </w:t>
                  </w:r>
                </w:p>
                <w:p w:rsidR="00E10AE9" w:rsidRDefault="00E10AE9" w:rsidP="006E1101">
                  <w:pPr>
                    <w:spacing w:line="320" w:lineRule="atLeast"/>
                    <w:rPr>
                      <w:rFonts w:cs="Arial"/>
                      <w:i/>
                      <w:iCs/>
                      <w:color w:val="000000"/>
                      <w:szCs w:val="22"/>
                    </w:rPr>
                  </w:pPr>
                  <w:r>
                    <w:rPr>
                      <w:rFonts w:cs="Arial"/>
                      <w:b/>
                      <w:bCs/>
                      <w:i/>
                      <w:iCs/>
                      <w:color w:val="000000"/>
                      <w:szCs w:val="22"/>
                    </w:rPr>
                    <w:t>Performance Target</w:t>
                  </w:r>
                  <w:r>
                    <w:rPr>
                      <w:rFonts w:cs="Arial"/>
                      <w:i/>
                      <w:iCs/>
                      <w:color w:val="000000"/>
                      <w:szCs w:val="22"/>
                    </w:rPr>
                    <w:t xml:space="preserve">: </w:t>
                  </w:r>
                </w:p>
                <w:p w:rsidR="00E10AE9" w:rsidRDefault="00DC518E" w:rsidP="006E1101">
                  <w:pPr>
                    <w:spacing w:line="320" w:lineRule="atLeast"/>
                    <w:rPr>
                      <w:rFonts w:eastAsia="Arial Unicode MS" w:cs="Arial"/>
                      <w:iCs/>
                      <w:color w:val="000000"/>
                      <w:sz w:val="22"/>
                      <w:szCs w:val="22"/>
                    </w:rPr>
                  </w:pPr>
                  <w:r>
                    <w:rPr>
                      <w:rFonts w:eastAsia="Arial Unicode MS" w:cs="Arial"/>
                      <w:iCs/>
                      <w:color w:val="000000"/>
                      <w:sz w:val="22"/>
                      <w:szCs w:val="22"/>
                    </w:rPr>
                    <w:t>90%</w:t>
                  </w:r>
                </w:p>
              </w:tc>
              <w:tc>
                <w:tcPr>
                  <w:tcW w:w="6480" w:type="dxa"/>
                  <w:tcMar>
                    <w:top w:w="200" w:type="dxa"/>
                    <w:left w:w="200" w:type="dxa"/>
                    <w:bottom w:w="200" w:type="dxa"/>
                    <w:right w:w="200" w:type="dxa"/>
                  </w:tcMar>
                </w:tcPr>
                <w:p w:rsidR="00E10AE9" w:rsidRPr="007365EB" w:rsidRDefault="00E10AE9" w:rsidP="006E1101">
                  <w:pPr>
                    <w:spacing w:line="320" w:lineRule="atLeast"/>
                    <w:rPr>
                      <w:rFonts w:eastAsia="Arial Unicode MS" w:cs="Arial"/>
                      <w:b/>
                      <w:color w:val="000000"/>
                      <w:sz w:val="22"/>
                      <w:szCs w:val="22"/>
                    </w:rPr>
                  </w:pPr>
                  <w:r>
                    <w:rPr>
                      <w:rFonts w:eastAsia="Arial Unicode MS" w:cs="Arial"/>
                      <w:b/>
                      <w:color w:val="000000"/>
                      <w:sz w:val="22"/>
                      <w:szCs w:val="22"/>
                    </w:rPr>
                    <w:t xml:space="preserve">                          </w:t>
                  </w:r>
                  <w:r w:rsidR="00DC518E">
                    <w:rPr>
                      <w:rFonts w:eastAsia="Arial Unicode MS" w:cs="Arial"/>
                      <w:color w:val="000000"/>
                    </w:rPr>
                    <w:t>100%</w:t>
                  </w:r>
                </w:p>
              </w:tc>
            </w:tr>
          </w:tbl>
          <w:p w:rsidR="00E10AE9" w:rsidRDefault="00E10AE9" w:rsidP="006E1101">
            <w:pPr>
              <w:shd w:val="clear" w:color="auto" w:fill="E6E6E6"/>
              <w:spacing w:line="320" w:lineRule="atLeast"/>
              <w:ind w:left="160" w:right="160"/>
              <w:rPr>
                <w:rFonts w:eastAsia="Arial Unicode MS" w:cs="Arial"/>
                <w:color w:val="000000"/>
                <w:sz w:val="22"/>
                <w:szCs w:val="22"/>
              </w:rPr>
            </w:pPr>
          </w:p>
        </w:tc>
      </w:tr>
    </w:tbl>
    <w:p w:rsidR="00E10AE9" w:rsidRDefault="00E10AE9" w:rsidP="00E10AE9">
      <w:pPr>
        <w:pStyle w:val="BodyText"/>
        <w:jc w:val="left"/>
        <w:rPr>
          <w:b w:val="0"/>
          <w:bCs w:val="0"/>
          <w:i w:val="0"/>
          <w:sz w:val="24"/>
        </w:rPr>
      </w:pPr>
    </w:p>
    <w:p w:rsidR="00E10AE9" w:rsidRPr="00F95576" w:rsidRDefault="00E10AE9" w:rsidP="00E10AE9">
      <w:pPr>
        <w:pStyle w:val="BodyText"/>
        <w:jc w:val="left"/>
        <w:rPr>
          <w:b w:val="0"/>
          <w:bCs w:val="0"/>
          <w:i w:val="0"/>
          <w:sz w:val="24"/>
        </w:rPr>
      </w:pPr>
      <w:r>
        <w:rPr>
          <w:bCs w:val="0"/>
          <w:i w:val="0"/>
          <w:sz w:val="24"/>
        </w:rPr>
        <w:t xml:space="preserve">What was achieved: </w:t>
      </w:r>
      <w:r>
        <w:rPr>
          <w:b w:val="0"/>
          <w:bCs w:val="0"/>
          <w:i w:val="0"/>
          <w:sz w:val="24"/>
        </w:rPr>
        <w:t>100% of requests were reviewed</w:t>
      </w:r>
    </w:p>
    <w:p w:rsidR="00E10AE9" w:rsidRPr="00F95576" w:rsidRDefault="00E10AE9" w:rsidP="00E10AE9">
      <w:pPr>
        <w:pStyle w:val="BodyText"/>
        <w:jc w:val="left"/>
        <w:rPr>
          <w:b w:val="0"/>
          <w:bCs w:val="0"/>
          <w:i w:val="0"/>
          <w:sz w:val="24"/>
        </w:rPr>
      </w:pPr>
      <w:r>
        <w:rPr>
          <w:bCs w:val="0"/>
          <w:i w:val="0"/>
          <w:sz w:val="24"/>
        </w:rPr>
        <w:t xml:space="preserve">Data Source:  </w:t>
      </w:r>
      <w:r>
        <w:rPr>
          <w:b w:val="0"/>
          <w:i w:val="0"/>
          <w:sz w:val="24"/>
        </w:rPr>
        <w:t>Persons with Disabilities database</w:t>
      </w:r>
    </w:p>
    <w:p w:rsidR="00E10AE9" w:rsidRPr="004B77CC" w:rsidRDefault="00E10AE9" w:rsidP="00E10AE9">
      <w:pPr>
        <w:pStyle w:val="BodyText"/>
        <w:jc w:val="left"/>
        <w:rPr>
          <w:b w:val="0"/>
          <w:bCs w:val="0"/>
          <w:i w:val="0"/>
          <w:sz w:val="24"/>
        </w:rPr>
      </w:pPr>
      <w:r>
        <w:rPr>
          <w:bCs w:val="0"/>
          <w:i w:val="0"/>
          <w:sz w:val="24"/>
        </w:rPr>
        <w:t xml:space="preserve">Resource:  </w:t>
      </w:r>
      <w:r>
        <w:rPr>
          <w:b w:val="0"/>
          <w:bCs w:val="0"/>
          <w:i w:val="0"/>
          <w:sz w:val="24"/>
        </w:rPr>
        <w:t xml:space="preserve">Percentage of all staff and administrator – state 07, CAP 07, 50E7 </w:t>
      </w:r>
    </w:p>
    <w:p w:rsidR="00E10AE9" w:rsidRDefault="00E10AE9" w:rsidP="00E10AE9">
      <w:pPr>
        <w:jc w:val="center"/>
        <w:rPr>
          <w:b/>
          <w:sz w:val="32"/>
          <w:szCs w:val="32"/>
        </w:rPr>
      </w:pPr>
    </w:p>
    <w:p w:rsidR="00E10AE9" w:rsidRDefault="00E10AE9" w:rsidP="00E10AE9">
      <w:pPr>
        <w:jc w:val="center"/>
        <w:rPr>
          <w:b/>
          <w:sz w:val="32"/>
          <w:szCs w:val="32"/>
        </w:rPr>
        <w:sectPr w:rsidR="00E10AE9" w:rsidSect="006A0300">
          <w:type w:val="continuous"/>
          <w:pgSz w:w="12240" w:h="15840"/>
          <w:pgMar w:top="1440" w:right="1080" w:bottom="1440" w:left="1260" w:header="720" w:footer="720" w:gutter="0"/>
          <w:cols w:space="720"/>
          <w:titlePg/>
          <w:docGrid w:linePitch="360"/>
        </w:sectPr>
      </w:pPr>
    </w:p>
    <w:p w:rsidR="00E10AE9" w:rsidRDefault="00E10AE9" w:rsidP="00E10AE9">
      <w:pPr>
        <w:pStyle w:val="Title"/>
      </w:pPr>
      <w:r>
        <w:lastRenderedPageBreak/>
        <w:t>AGENCY PERFORMANCE PLAN RESULTS</w:t>
      </w:r>
    </w:p>
    <w:p w:rsidR="00E10AE9" w:rsidRDefault="00E10AE9" w:rsidP="00E10AE9">
      <w:pPr>
        <w:jc w:val="center"/>
        <w:rPr>
          <w:rFonts w:cs="Arial"/>
          <w:b/>
          <w:bCs/>
          <w:sz w:val="28"/>
        </w:rPr>
      </w:pPr>
      <w:r>
        <w:rPr>
          <w:rFonts w:cs="Arial"/>
          <w:b/>
          <w:bCs/>
          <w:sz w:val="28"/>
        </w:rPr>
        <w:t>FY 2006 - 2007</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9"/>
        <w:gridCol w:w="1431"/>
        <w:gridCol w:w="22"/>
        <w:gridCol w:w="1440"/>
        <w:gridCol w:w="7528"/>
      </w:tblGrid>
      <w:tr w:rsidR="00E10AE9" w:rsidTr="006E1101">
        <w:trPr>
          <w:cantSplit/>
        </w:trPr>
        <w:tc>
          <w:tcPr>
            <w:tcW w:w="14040" w:type="dxa"/>
            <w:gridSpan w:val="5"/>
            <w:tcBorders>
              <w:top w:val="single" w:sz="4" w:space="0" w:color="auto"/>
              <w:left w:val="single" w:sz="4" w:space="0" w:color="auto"/>
              <w:bottom w:val="single" w:sz="4" w:space="0" w:color="auto"/>
              <w:right w:val="single" w:sz="4" w:space="0" w:color="auto"/>
            </w:tcBorders>
          </w:tcPr>
          <w:p w:rsidR="00E10AE9" w:rsidRDefault="00E10AE9" w:rsidP="006E1101">
            <w:pPr>
              <w:rPr>
                <w:rFonts w:cs="Arial"/>
                <w:b/>
                <w:bCs/>
                <w:sz w:val="20"/>
              </w:rPr>
            </w:pPr>
            <w:r>
              <w:rPr>
                <w:rFonts w:cs="Arial"/>
                <w:b/>
                <w:bCs/>
                <w:sz w:val="20"/>
              </w:rPr>
              <w:t xml:space="preserve">Name of Agency: </w:t>
            </w:r>
            <w:r>
              <w:rPr>
                <w:rFonts w:cs="Arial"/>
                <w:b/>
                <w:bCs/>
              </w:rPr>
              <w:t>Department of Human Rights, Division of Persons with Disabilities</w:t>
            </w:r>
          </w:p>
        </w:tc>
      </w:tr>
      <w:tr w:rsidR="00E10AE9" w:rsidTr="006E1101">
        <w:trPr>
          <w:cantSplit/>
        </w:trPr>
        <w:tc>
          <w:tcPr>
            <w:tcW w:w="14040" w:type="dxa"/>
            <w:gridSpan w:val="5"/>
            <w:tcBorders>
              <w:top w:val="single" w:sz="4" w:space="0" w:color="auto"/>
              <w:left w:val="single" w:sz="4" w:space="0" w:color="auto"/>
              <w:bottom w:val="single" w:sz="4" w:space="0" w:color="auto"/>
              <w:right w:val="single" w:sz="4" w:space="0" w:color="auto"/>
            </w:tcBorders>
          </w:tcPr>
          <w:p w:rsidR="00E10AE9" w:rsidRDefault="00E10AE9" w:rsidP="006E1101">
            <w:pPr>
              <w:rPr>
                <w:rFonts w:cs="Arial"/>
                <w:b/>
                <w:bCs/>
                <w:sz w:val="20"/>
              </w:rPr>
            </w:pPr>
          </w:p>
        </w:tc>
      </w:tr>
      <w:tr w:rsidR="00E10AE9" w:rsidTr="006E1101">
        <w:trPr>
          <w:cantSplit/>
        </w:trPr>
        <w:tc>
          <w:tcPr>
            <w:tcW w:w="14040" w:type="dxa"/>
            <w:gridSpan w:val="5"/>
            <w:tcBorders>
              <w:top w:val="single" w:sz="4" w:space="0" w:color="auto"/>
              <w:left w:val="single" w:sz="4" w:space="0" w:color="auto"/>
              <w:bottom w:val="single" w:sz="4" w:space="0" w:color="auto"/>
              <w:right w:val="single" w:sz="4" w:space="0" w:color="auto"/>
            </w:tcBorders>
          </w:tcPr>
          <w:p w:rsidR="00E10AE9" w:rsidRDefault="00E10AE9" w:rsidP="006E1101">
            <w:pPr>
              <w:rPr>
                <w:rFonts w:cs="Arial"/>
                <w:b/>
                <w:bCs/>
                <w:sz w:val="20"/>
              </w:rPr>
            </w:pPr>
            <w:r>
              <w:rPr>
                <w:rFonts w:cs="Arial"/>
                <w:b/>
                <w:bCs/>
                <w:sz w:val="20"/>
              </w:rPr>
              <w:t xml:space="preserve">Agency </w:t>
            </w:r>
            <w:smartTag w:uri="urn:schemas-microsoft-com:office:smarttags" w:element="place">
              <w:smartTag w:uri="urn:schemas-microsoft-com:office:smarttags" w:element="City">
                <w:r>
                  <w:rPr>
                    <w:rFonts w:cs="Arial"/>
                    <w:b/>
                    <w:bCs/>
                    <w:sz w:val="20"/>
                  </w:rPr>
                  <w:t>Mission</w:t>
                </w:r>
              </w:smartTag>
            </w:smartTag>
            <w:r>
              <w:rPr>
                <w:rFonts w:cs="Arial"/>
                <w:b/>
                <w:bCs/>
                <w:sz w:val="20"/>
              </w:rPr>
              <w:t xml:space="preserve">: </w:t>
            </w:r>
            <w:r w:rsidRPr="00B11E1D">
              <w:rPr>
                <w:rFonts w:cs="Arial"/>
                <w:bCs/>
              </w:rPr>
              <w:t>The Division of Persons with Disabilities exists to promote the employment of Iowans with disabilities and reduce barriers to employment by providing information, referral, assessment, guidance, and training and negotiation services to employers and citizens with disabilities.</w:t>
            </w:r>
          </w:p>
        </w:tc>
      </w:tr>
      <w:tr w:rsidR="00E10AE9" w:rsidTr="006E1101">
        <w:trPr>
          <w:cantSplit/>
        </w:trPr>
        <w:tc>
          <w:tcPr>
            <w:tcW w:w="14040" w:type="dxa"/>
            <w:gridSpan w:val="5"/>
            <w:tcBorders>
              <w:top w:val="single" w:sz="4" w:space="0" w:color="auto"/>
              <w:left w:val="single" w:sz="4" w:space="0" w:color="auto"/>
              <w:bottom w:val="single" w:sz="4" w:space="0" w:color="auto"/>
              <w:right w:val="single" w:sz="4" w:space="0" w:color="auto"/>
            </w:tcBorders>
          </w:tcPr>
          <w:p w:rsidR="00E10AE9" w:rsidRDefault="00E10AE9" w:rsidP="006E1101">
            <w:pPr>
              <w:rPr>
                <w:rFonts w:cs="Arial"/>
                <w:b/>
                <w:bCs/>
                <w:sz w:val="20"/>
              </w:rPr>
            </w:pPr>
            <w:r>
              <w:rPr>
                <w:rFonts w:cs="Arial"/>
                <w:b/>
                <w:bCs/>
                <w:sz w:val="20"/>
              </w:rPr>
              <w:t xml:space="preserve">Core Function: </w:t>
            </w:r>
            <w:r w:rsidRPr="00B11E1D">
              <w:rPr>
                <w:rFonts w:cs="Arial"/>
                <w:bCs/>
              </w:rPr>
              <w:t>Advocacy</w:t>
            </w:r>
          </w:p>
        </w:tc>
      </w:tr>
      <w:tr w:rsidR="00E10AE9" w:rsidTr="006E1101">
        <w:tc>
          <w:tcPr>
            <w:tcW w:w="3619" w:type="dxa"/>
            <w:tcBorders>
              <w:top w:val="single" w:sz="4" w:space="0" w:color="auto"/>
              <w:left w:val="single" w:sz="4" w:space="0" w:color="auto"/>
              <w:bottom w:val="single" w:sz="4" w:space="0" w:color="auto"/>
              <w:right w:val="single" w:sz="4" w:space="0" w:color="auto"/>
            </w:tcBorders>
            <w:shd w:val="pct20" w:color="auto" w:fill="auto"/>
          </w:tcPr>
          <w:p w:rsidR="00E10AE9" w:rsidRDefault="00E10AE9" w:rsidP="006E1101">
            <w:pPr>
              <w:jc w:val="center"/>
              <w:rPr>
                <w:rFonts w:cs="Arial"/>
                <w:b/>
                <w:bCs/>
                <w:sz w:val="20"/>
              </w:rPr>
            </w:pPr>
            <w:r>
              <w:rPr>
                <w:rFonts w:cs="Arial"/>
                <w:b/>
                <w:bCs/>
                <w:sz w:val="20"/>
              </w:rPr>
              <w:t>Performance Measure (</w:t>
            </w:r>
            <w:r>
              <w:rPr>
                <w:rFonts w:cs="Arial"/>
                <w:b/>
                <w:bCs/>
                <w:sz w:val="16"/>
              </w:rPr>
              <w:t>Outcome)</w:t>
            </w:r>
          </w:p>
        </w:tc>
        <w:tc>
          <w:tcPr>
            <w:tcW w:w="1453" w:type="dxa"/>
            <w:gridSpan w:val="2"/>
            <w:tcBorders>
              <w:top w:val="single" w:sz="4" w:space="0" w:color="auto"/>
              <w:left w:val="single" w:sz="4" w:space="0" w:color="auto"/>
              <w:bottom w:val="single" w:sz="4" w:space="0" w:color="auto"/>
              <w:right w:val="single" w:sz="4" w:space="0" w:color="auto"/>
            </w:tcBorders>
            <w:shd w:val="pct20" w:color="auto" w:fill="auto"/>
          </w:tcPr>
          <w:p w:rsidR="00E10AE9" w:rsidRDefault="00E10AE9" w:rsidP="006E1101">
            <w:pPr>
              <w:jc w:val="center"/>
              <w:rPr>
                <w:rFonts w:cs="Arial"/>
                <w:b/>
                <w:bCs/>
                <w:sz w:val="20"/>
              </w:rPr>
            </w:pPr>
            <w:r>
              <w:rPr>
                <w:rFonts w:cs="Arial"/>
                <w:b/>
                <w:bCs/>
                <w:sz w:val="20"/>
              </w:rPr>
              <w:t>Performance Target</w:t>
            </w:r>
          </w:p>
        </w:tc>
        <w:tc>
          <w:tcPr>
            <w:tcW w:w="1440" w:type="dxa"/>
            <w:tcBorders>
              <w:top w:val="single" w:sz="4" w:space="0" w:color="auto"/>
              <w:left w:val="single" w:sz="4" w:space="0" w:color="auto"/>
              <w:bottom w:val="single" w:sz="4" w:space="0" w:color="auto"/>
              <w:right w:val="single" w:sz="4" w:space="0" w:color="auto"/>
            </w:tcBorders>
            <w:shd w:val="pct20" w:color="auto" w:fill="auto"/>
          </w:tcPr>
          <w:p w:rsidR="00E10AE9" w:rsidRDefault="00E10AE9" w:rsidP="006E1101">
            <w:pPr>
              <w:jc w:val="center"/>
              <w:rPr>
                <w:rFonts w:cs="Arial"/>
                <w:b/>
                <w:bCs/>
                <w:sz w:val="20"/>
              </w:rPr>
            </w:pPr>
            <w:r>
              <w:rPr>
                <w:rFonts w:cs="Arial"/>
                <w:b/>
                <w:bCs/>
                <w:sz w:val="20"/>
              </w:rPr>
              <w:t>Performance Actual</w:t>
            </w:r>
          </w:p>
        </w:tc>
        <w:tc>
          <w:tcPr>
            <w:tcW w:w="7528" w:type="dxa"/>
            <w:tcBorders>
              <w:top w:val="single" w:sz="4" w:space="0" w:color="auto"/>
              <w:left w:val="single" w:sz="4" w:space="0" w:color="auto"/>
              <w:bottom w:val="single" w:sz="4" w:space="0" w:color="auto"/>
              <w:right w:val="single" w:sz="4" w:space="0" w:color="auto"/>
            </w:tcBorders>
            <w:shd w:val="pct20" w:color="auto" w:fill="auto"/>
          </w:tcPr>
          <w:p w:rsidR="00E10AE9" w:rsidRDefault="00E10AE9" w:rsidP="006E1101">
            <w:pPr>
              <w:jc w:val="center"/>
              <w:rPr>
                <w:rFonts w:cs="Arial"/>
                <w:b/>
                <w:bCs/>
                <w:sz w:val="20"/>
              </w:rPr>
            </w:pPr>
            <w:r>
              <w:rPr>
                <w:rFonts w:cs="Arial"/>
                <w:b/>
                <w:bCs/>
                <w:sz w:val="20"/>
              </w:rPr>
              <w:t>Performance Comments &amp; Analysis</w:t>
            </w:r>
          </w:p>
        </w:tc>
      </w:tr>
      <w:tr w:rsidR="00E10AE9" w:rsidTr="006E1101">
        <w:tc>
          <w:tcPr>
            <w:tcW w:w="3619" w:type="dxa"/>
            <w:tcBorders>
              <w:top w:val="single" w:sz="4" w:space="0" w:color="auto"/>
              <w:left w:val="single" w:sz="4" w:space="0" w:color="auto"/>
              <w:bottom w:val="single" w:sz="4" w:space="0" w:color="auto"/>
              <w:right w:val="single" w:sz="4" w:space="0" w:color="auto"/>
            </w:tcBorders>
          </w:tcPr>
          <w:p w:rsidR="00E10AE9" w:rsidRDefault="00E10AE9" w:rsidP="006E1101">
            <w:pPr>
              <w:rPr>
                <w:rFonts w:cs="Arial"/>
                <w:b/>
                <w:bCs/>
                <w:sz w:val="20"/>
              </w:rPr>
            </w:pPr>
            <w:r>
              <w:rPr>
                <w:rFonts w:cs="Arial"/>
                <w:b/>
                <w:bCs/>
                <w:sz w:val="20"/>
              </w:rPr>
              <w:t xml:space="preserve">1.  </w:t>
            </w:r>
            <w:r w:rsidRPr="00B11E1D">
              <w:rPr>
                <w:rFonts w:cs="Arial"/>
              </w:rPr>
              <w:t>Percentage of Youth Leadership Forum (YLF) graduates with disabilities that are employed or preparing for employment.</w:t>
            </w:r>
          </w:p>
        </w:tc>
        <w:tc>
          <w:tcPr>
            <w:tcW w:w="1453" w:type="dxa"/>
            <w:gridSpan w:val="2"/>
            <w:tcBorders>
              <w:top w:val="single" w:sz="4" w:space="0" w:color="auto"/>
              <w:left w:val="single" w:sz="4" w:space="0" w:color="auto"/>
              <w:bottom w:val="single" w:sz="4" w:space="0" w:color="auto"/>
              <w:right w:val="single" w:sz="4" w:space="0" w:color="auto"/>
            </w:tcBorders>
          </w:tcPr>
          <w:p w:rsidR="00E10AE9" w:rsidRPr="00B11E1D" w:rsidRDefault="00E10AE9" w:rsidP="006E1101">
            <w:pPr>
              <w:rPr>
                <w:rFonts w:cs="Arial"/>
                <w:bCs/>
                <w:sz w:val="20"/>
              </w:rPr>
            </w:pPr>
            <w:r w:rsidRPr="00B11E1D">
              <w:rPr>
                <w:rFonts w:cs="Arial"/>
                <w:bCs/>
              </w:rPr>
              <w:t>85%</w:t>
            </w:r>
          </w:p>
        </w:tc>
        <w:tc>
          <w:tcPr>
            <w:tcW w:w="1440" w:type="dxa"/>
            <w:tcBorders>
              <w:top w:val="single" w:sz="4" w:space="0" w:color="auto"/>
              <w:left w:val="single" w:sz="4" w:space="0" w:color="auto"/>
              <w:bottom w:val="single" w:sz="4" w:space="0" w:color="auto"/>
              <w:right w:val="single" w:sz="4" w:space="0" w:color="auto"/>
            </w:tcBorders>
          </w:tcPr>
          <w:p w:rsidR="00E10AE9" w:rsidRPr="0034012F" w:rsidRDefault="00E10AE9" w:rsidP="006E1101">
            <w:pPr>
              <w:rPr>
                <w:rFonts w:cs="Arial"/>
                <w:bCs/>
                <w:sz w:val="20"/>
              </w:rPr>
            </w:pPr>
            <w:r w:rsidRPr="0034012F">
              <w:rPr>
                <w:rFonts w:cs="Arial"/>
                <w:bCs/>
              </w:rPr>
              <w:t>85%</w:t>
            </w:r>
          </w:p>
        </w:tc>
        <w:tc>
          <w:tcPr>
            <w:tcW w:w="7528" w:type="dxa"/>
            <w:tcBorders>
              <w:top w:val="single" w:sz="4" w:space="0" w:color="auto"/>
              <w:left w:val="single" w:sz="4" w:space="0" w:color="auto"/>
              <w:bottom w:val="single" w:sz="4" w:space="0" w:color="auto"/>
              <w:right w:val="single" w:sz="4" w:space="0" w:color="auto"/>
            </w:tcBorders>
          </w:tcPr>
          <w:p w:rsidR="00E10AE9" w:rsidRDefault="00E10AE9" w:rsidP="006E1101">
            <w:pPr>
              <w:rPr>
                <w:rFonts w:cs="Arial"/>
                <w:bCs/>
              </w:rPr>
            </w:pPr>
            <w:r>
              <w:rPr>
                <w:rFonts w:cs="Arial"/>
                <w:b/>
                <w:bCs/>
                <w:sz w:val="20"/>
              </w:rPr>
              <w:t>What Occurred:</w:t>
            </w:r>
            <w:r w:rsidRPr="00076712">
              <w:rPr>
                <w:rFonts w:cs="Arial"/>
                <w:bCs/>
              </w:rPr>
              <w:t xml:space="preserve"> Percentage of YLF graduates with disabilities are employed or are preparing for employment; met performance target </w:t>
            </w:r>
          </w:p>
          <w:p w:rsidR="00E10AE9" w:rsidRDefault="00E10AE9" w:rsidP="006E1101">
            <w:pPr>
              <w:rPr>
                <w:rFonts w:cs="Arial"/>
                <w:b/>
                <w:bCs/>
                <w:sz w:val="20"/>
              </w:rPr>
            </w:pPr>
          </w:p>
          <w:p w:rsidR="00E10AE9" w:rsidRDefault="00E10AE9" w:rsidP="006E1101">
            <w:pPr>
              <w:rPr>
                <w:rFonts w:cs="Arial"/>
                <w:b/>
                <w:bCs/>
                <w:sz w:val="20"/>
              </w:rPr>
            </w:pPr>
            <w:r>
              <w:rPr>
                <w:rFonts w:cs="Arial"/>
                <w:b/>
                <w:bCs/>
                <w:sz w:val="20"/>
              </w:rPr>
              <w:t xml:space="preserve">Data Source: </w:t>
            </w:r>
            <w:r w:rsidRPr="00076712">
              <w:rPr>
                <w:rFonts w:cs="Arial"/>
                <w:bCs/>
              </w:rPr>
              <w:t>Youth Leadership Survey</w:t>
            </w:r>
            <w:r>
              <w:rPr>
                <w:rFonts w:cs="Arial"/>
                <w:bCs/>
              </w:rPr>
              <w:t xml:space="preserve"> for 2006 alumni</w:t>
            </w:r>
          </w:p>
        </w:tc>
      </w:tr>
      <w:tr w:rsidR="00E10AE9" w:rsidTr="006E1101">
        <w:tc>
          <w:tcPr>
            <w:tcW w:w="3619" w:type="dxa"/>
            <w:tcBorders>
              <w:top w:val="single" w:sz="4" w:space="0" w:color="auto"/>
              <w:left w:val="single" w:sz="4" w:space="0" w:color="auto"/>
              <w:bottom w:val="single" w:sz="4" w:space="0" w:color="auto"/>
              <w:right w:val="single" w:sz="4" w:space="0" w:color="auto"/>
            </w:tcBorders>
          </w:tcPr>
          <w:p w:rsidR="00E10AE9" w:rsidRPr="00B11E1D" w:rsidRDefault="00E10AE9" w:rsidP="006E1101">
            <w:pPr>
              <w:rPr>
                <w:rFonts w:cs="Arial"/>
                <w:bCs/>
                <w:sz w:val="20"/>
              </w:rPr>
            </w:pPr>
            <w:r w:rsidRPr="00B11E1D">
              <w:rPr>
                <w:rFonts w:cs="Arial"/>
                <w:bCs/>
                <w:sz w:val="20"/>
              </w:rPr>
              <w:t>2.</w:t>
            </w:r>
            <w:r w:rsidRPr="00B11E1D">
              <w:rPr>
                <w:rFonts w:cs="Arial"/>
              </w:rPr>
              <w:t xml:space="preserve"> Percentage of Client Assistance Program (CAP) clients finding resolution without legal action.</w:t>
            </w:r>
          </w:p>
        </w:tc>
        <w:tc>
          <w:tcPr>
            <w:tcW w:w="1453" w:type="dxa"/>
            <w:gridSpan w:val="2"/>
            <w:tcBorders>
              <w:top w:val="single" w:sz="4" w:space="0" w:color="auto"/>
              <w:left w:val="single" w:sz="4" w:space="0" w:color="auto"/>
              <w:bottom w:val="single" w:sz="4" w:space="0" w:color="auto"/>
              <w:right w:val="single" w:sz="4" w:space="0" w:color="auto"/>
            </w:tcBorders>
          </w:tcPr>
          <w:p w:rsidR="00E10AE9" w:rsidRPr="00B11E1D" w:rsidRDefault="00E10AE9" w:rsidP="006E1101">
            <w:pPr>
              <w:rPr>
                <w:rFonts w:cs="Arial"/>
                <w:bCs/>
                <w:sz w:val="20"/>
              </w:rPr>
            </w:pPr>
            <w:r w:rsidRPr="00B11E1D">
              <w:rPr>
                <w:rFonts w:cs="Arial"/>
                <w:bCs/>
              </w:rPr>
              <w:t>90%</w:t>
            </w:r>
          </w:p>
        </w:tc>
        <w:tc>
          <w:tcPr>
            <w:tcW w:w="1440" w:type="dxa"/>
            <w:tcBorders>
              <w:top w:val="single" w:sz="4" w:space="0" w:color="auto"/>
              <w:left w:val="single" w:sz="4" w:space="0" w:color="auto"/>
              <w:bottom w:val="single" w:sz="4" w:space="0" w:color="auto"/>
              <w:right w:val="single" w:sz="4" w:space="0" w:color="auto"/>
            </w:tcBorders>
          </w:tcPr>
          <w:p w:rsidR="00E10AE9" w:rsidRPr="00B11E1D" w:rsidRDefault="00E10AE9" w:rsidP="006E1101">
            <w:pPr>
              <w:rPr>
                <w:rFonts w:cs="Arial"/>
                <w:bCs/>
                <w:sz w:val="20"/>
              </w:rPr>
            </w:pPr>
            <w:r w:rsidRPr="00B11E1D">
              <w:rPr>
                <w:rFonts w:cs="Arial"/>
                <w:bCs/>
              </w:rPr>
              <w:t>100%</w:t>
            </w:r>
          </w:p>
        </w:tc>
        <w:tc>
          <w:tcPr>
            <w:tcW w:w="7528" w:type="dxa"/>
            <w:tcBorders>
              <w:top w:val="single" w:sz="4" w:space="0" w:color="auto"/>
              <w:left w:val="single" w:sz="4" w:space="0" w:color="auto"/>
              <w:bottom w:val="single" w:sz="4" w:space="0" w:color="auto"/>
              <w:right w:val="single" w:sz="4" w:space="0" w:color="auto"/>
            </w:tcBorders>
          </w:tcPr>
          <w:p w:rsidR="00E10AE9" w:rsidRPr="00076712" w:rsidRDefault="00E10AE9" w:rsidP="006E1101">
            <w:pPr>
              <w:rPr>
                <w:rFonts w:cs="Arial"/>
                <w:bCs/>
              </w:rPr>
            </w:pPr>
            <w:r>
              <w:rPr>
                <w:rFonts w:cs="Arial"/>
                <w:b/>
                <w:bCs/>
                <w:sz w:val="20"/>
              </w:rPr>
              <w:t xml:space="preserve">What Occurred: </w:t>
            </w:r>
            <w:r>
              <w:rPr>
                <w:rFonts w:cs="Arial"/>
                <w:b/>
                <w:bCs/>
              </w:rPr>
              <w:t xml:space="preserve">: </w:t>
            </w:r>
            <w:r w:rsidRPr="00076712">
              <w:rPr>
                <w:rFonts w:cs="Arial"/>
                <w:bCs/>
              </w:rPr>
              <w:t>No CAP cases resulted in legal action; exceeded performance expectation; exceeded performance target</w:t>
            </w:r>
          </w:p>
          <w:p w:rsidR="00E10AE9" w:rsidRDefault="00E10AE9" w:rsidP="006E1101">
            <w:pPr>
              <w:rPr>
                <w:rFonts w:cs="Arial"/>
                <w:b/>
                <w:bCs/>
                <w:sz w:val="20"/>
              </w:rPr>
            </w:pPr>
          </w:p>
          <w:p w:rsidR="00E10AE9" w:rsidRDefault="00E10AE9" w:rsidP="006E1101">
            <w:pPr>
              <w:rPr>
                <w:rFonts w:cs="Arial"/>
                <w:b/>
                <w:bCs/>
                <w:sz w:val="20"/>
              </w:rPr>
            </w:pPr>
            <w:r>
              <w:rPr>
                <w:rFonts w:cs="Arial"/>
                <w:b/>
                <w:bCs/>
                <w:sz w:val="20"/>
              </w:rPr>
              <w:t xml:space="preserve">Data Source: </w:t>
            </w:r>
            <w:r w:rsidRPr="00076712">
              <w:rPr>
                <w:rFonts w:cs="Arial"/>
                <w:bCs/>
              </w:rPr>
              <w:t>CAP case records and report</w:t>
            </w:r>
          </w:p>
        </w:tc>
      </w:tr>
      <w:tr w:rsidR="00E10AE9" w:rsidTr="006E1101">
        <w:trPr>
          <w:cantSplit/>
        </w:trPr>
        <w:tc>
          <w:tcPr>
            <w:tcW w:w="14040" w:type="dxa"/>
            <w:gridSpan w:val="5"/>
            <w:tcBorders>
              <w:top w:val="single" w:sz="4" w:space="0" w:color="auto"/>
              <w:left w:val="single" w:sz="4" w:space="0" w:color="auto"/>
              <w:bottom w:val="single" w:sz="4" w:space="0" w:color="auto"/>
              <w:right w:val="single" w:sz="4" w:space="0" w:color="auto"/>
            </w:tcBorders>
          </w:tcPr>
          <w:p w:rsidR="00E10AE9" w:rsidRDefault="00E10AE9" w:rsidP="006E1101">
            <w:pPr>
              <w:rPr>
                <w:rFonts w:cs="Arial"/>
                <w:b/>
                <w:bCs/>
                <w:sz w:val="20"/>
              </w:rPr>
            </w:pPr>
            <w:r>
              <w:rPr>
                <w:rFonts w:cs="Arial"/>
                <w:b/>
                <w:bCs/>
                <w:sz w:val="20"/>
              </w:rPr>
              <w:t>Service, Product or Activity:</w:t>
            </w:r>
          </w:p>
        </w:tc>
      </w:tr>
      <w:tr w:rsidR="00E10AE9" w:rsidTr="006E1101">
        <w:tc>
          <w:tcPr>
            <w:tcW w:w="3619" w:type="dxa"/>
            <w:tcBorders>
              <w:top w:val="single" w:sz="4" w:space="0" w:color="auto"/>
              <w:left w:val="single" w:sz="4" w:space="0" w:color="auto"/>
              <w:bottom w:val="single" w:sz="4" w:space="0" w:color="auto"/>
              <w:right w:val="single" w:sz="4" w:space="0" w:color="auto"/>
            </w:tcBorders>
            <w:shd w:val="pct20" w:color="auto" w:fill="auto"/>
          </w:tcPr>
          <w:p w:rsidR="00E10AE9" w:rsidRDefault="00E10AE9" w:rsidP="006E1101">
            <w:pPr>
              <w:jc w:val="center"/>
              <w:rPr>
                <w:rFonts w:cs="Arial"/>
                <w:b/>
                <w:bCs/>
                <w:sz w:val="20"/>
              </w:rPr>
            </w:pPr>
            <w:r>
              <w:rPr>
                <w:rFonts w:cs="Arial"/>
                <w:b/>
                <w:bCs/>
                <w:sz w:val="20"/>
              </w:rPr>
              <w:t>Performance Measure</w:t>
            </w:r>
          </w:p>
        </w:tc>
        <w:tc>
          <w:tcPr>
            <w:tcW w:w="1453" w:type="dxa"/>
            <w:gridSpan w:val="2"/>
            <w:tcBorders>
              <w:top w:val="single" w:sz="4" w:space="0" w:color="auto"/>
              <w:left w:val="single" w:sz="4" w:space="0" w:color="auto"/>
              <w:bottom w:val="single" w:sz="4" w:space="0" w:color="auto"/>
              <w:right w:val="single" w:sz="4" w:space="0" w:color="auto"/>
            </w:tcBorders>
            <w:shd w:val="pct20" w:color="auto" w:fill="auto"/>
          </w:tcPr>
          <w:p w:rsidR="00E10AE9" w:rsidRDefault="00E10AE9" w:rsidP="006E1101">
            <w:pPr>
              <w:jc w:val="center"/>
              <w:rPr>
                <w:rFonts w:cs="Arial"/>
                <w:b/>
                <w:bCs/>
                <w:sz w:val="20"/>
              </w:rPr>
            </w:pPr>
            <w:r>
              <w:rPr>
                <w:rFonts w:cs="Arial"/>
                <w:b/>
                <w:bCs/>
                <w:sz w:val="20"/>
              </w:rPr>
              <w:t>Performance Target</w:t>
            </w:r>
          </w:p>
        </w:tc>
        <w:tc>
          <w:tcPr>
            <w:tcW w:w="1440" w:type="dxa"/>
            <w:tcBorders>
              <w:top w:val="single" w:sz="4" w:space="0" w:color="auto"/>
              <w:left w:val="single" w:sz="4" w:space="0" w:color="auto"/>
              <w:bottom w:val="single" w:sz="4" w:space="0" w:color="auto"/>
              <w:right w:val="single" w:sz="4" w:space="0" w:color="auto"/>
            </w:tcBorders>
            <w:shd w:val="pct20" w:color="auto" w:fill="auto"/>
          </w:tcPr>
          <w:p w:rsidR="00E10AE9" w:rsidRDefault="00E10AE9" w:rsidP="006E1101">
            <w:pPr>
              <w:jc w:val="center"/>
              <w:rPr>
                <w:rFonts w:cs="Arial"/>
                <w:b/>
                <w:bCs/>
                <w:sz w:val="20"/>
              </w:rPr>
            </w:pPr>
            <w:r>
              <w:rPr>
                <w:rFonts w:cs="Arial"/>
                <w:b/>
                <w:bCs/>
                <w:sz w:val="20"/>
              </w:rPr>
              <w:t>Performance Actual</w:t>
            </w:r>
          </w:p>
        </w:tc>
        <w:tc>
          <w:tcPr>
            <w:tcW w:w="7528" w:type="dxa"/>
            <w:tcBorders>
              <w:top w:val="single" w:sz="4" w:space="0" w:color="auto"/>
              <w:left w:val="single" w:sz="4" w:space="0" w:color="auto"/>
              <w:bottom w:val="single" w:sz="4" w:space="0" w:color="auto"/>
              <w:right w:val="single" w:sz="4" w:space="0" w:color="auto"/>
            </w:tcBorders>
            <w:shd w:val="pct20" w:color="auto" w:fill="auto"/>
          </w:tcPr>
          <w:p w:rsidR="00E10AE9" w:rsidRDefault="00E10AE9" w:rsidP="006E1101">
            <w:pPr>
              <w:jc w:val="center"/>
              <w:rPr>
                <w:rFonts w:cs="Arial"/>
                <w:b/>
                <w:bCs/>
                <w:sz w:val="20"/>
              </w:rPr>
            </w:pPr>
            <w:r>
              <w:rPr>
                <w:rFonts w:cs="Arial"/>
                <w:b/>
                <w:bCs/>
                <w:sz w:val="20"/>
              </w:rPr>
              <w:t>Performance Comments &amp; Analysis</w:t>
            </w:r>
          </w:p>
        </w:tc>
      </w:tr>
      <w:tr w:rsidR="00E10AE9" w:rsidTr="006E1101">
        <w:tc>
          <w:tcPr>
            <w:tcW w:w="3619" w:type="dxa"/>
            <w:tcBorders>
              <w:top w:val="single" w:sz="4" w:space="0" w:color="auto"/>
              <w:left w:val="single" w:sz="4" w:space="0" w:color="auto"/>
              <w:bottom w:val="single" w:sz="4" w:space="0" w:color="auto"/>
              <w:right w:val="single" w:sz="4" w:space="0" w:color="auto"/>
            </w:tcBorders>
          </w:tcPr>
          <w:p w:rsidR="00E10AE9" w:rsidRPr="00B260F0" w:rsidRDefault="00E10AE9" w:rsidP="006E1101">
            <w:pPr>
              <w:tabs>
                <w:tab w:val="left" w:pos="240"/>
              </w:tabs>
              <w:rPr>
                <w:rFonts w:cs="Arial"/>
                <w:bCs/>
              </w:rPr>
            </w:pPr>
            <w:r w:rsidRPr="00B260F0">
              <w:rPr>
                <w:rFonts w:cs="Arial"/>
              </w:rPr>
              <w:t>1.</w:t>
            </w:r>
            <w:r>
              <w:rPr>
                <w:rFonts w:cs="Arial"/>
              </w:rPr>
              <w:t xml:space="preserve"> </w:t>
            </w:r>
            <w:r w:rsidRPr="00B260F0">
              <w:rPr>
                <w:rFonts w:cs="Arial"/>
              </w:rPr>
              <w:t>Percentage of students rating YLF &amp; CLF as good, very good, excellent.</w:t>
            </w:r>
          </w:p>
        </w:tc>
        <w:tc>
          <w:tcPr>
            <w:tcW w:w="1431" w:type="dxa"/>
            <w:tcBorders>
              <w:top w:val="single" w:sz="4" w:space="0" w:color="auto"/>
              <w:left w:val="single" w:sz="4" w:space="0" w:color="auto"/>
              <w:bottom w:val="single" w:sz="4" w:space="0" w:color="auto"/>
              <w:right w:val="single" w:sz="4" w:space="0" w:color="auto"/>
            </w:tcBorders>
          </w:tcPr>
          <w:p w:rsidR="00E10AE9" w:rsidRPr="00B260F0" w:rsidRDefault="00E10AE9" w:rsidP="006E1101">
            <w:pPr>
              <w:rPr>
                <w:rFonts w:cs="Arial"/>
                <w:bCs/>
              </w:rPr>
            </w:pPr>
            <w:r w:rsidRPr="00B260F0">
              <w:rPr>
                <w:rFonts w:cs="Arial"/>
                <w:bCs/>
              </w:rPr>
              <w:t>95%</w:t>
            </w:r>
          </w:p>
        </w:tc>
        <w:tc>
          <w:tcPr>
            <w:tcW w:w="1462" w:type="dxa"/>
            <w:gridSpan w:val="2"/>
            <w:tcBorders>
              <w:top w:val="single" w:sz="4" w:space="0" w:color="auto"/>
              <w:left w:val="single" w:sz="4" w:space="0" w:color="auto"/>
              <w:bottom w:val="single" w:sz="4" w:space="0" w:color="auto"/>
              <w:right w:val="single" w:sz="4" w:space="0" w:color="auto"/>
            </w:tcBorders>
          </w:tcPr>
          <w:p w:rsidR="00E10AE9" w:rsidRPr="00B260F0" w:rsidRDefault="00E10AE9" w:rsidP="006E1101">
            <w:pPr>
              <w:rPr>
                <w:rFonts w:cs="Arial"/>
                <w:bCs/>
              </w:rPr>
            </w:pPr>
            <w:r w:rsidRPr="00B260F0">
              <w:rPr>
                <w:rFonts w:cs="Arial"/>
                <w:bCs/>
              </w:rPr>
              <w:t>100%</w:t>
            </w:r>
          </w:p>
        </w:tc>
        <w:tc>
          <w:tcPr>
            <w:tcW w:w="7528" w:type="dxa"/>
            <w:tcBorders>
              <w:top w:val="single" w:sz="4" w:space="0" w:color="auto"/>
              <w:left w:val="single" w:sz="4" w:space="0" w:color="auto"/>
              <w:bottom w:val="single" w:sz="4" w:space="0" w:color="auto"/>
              <w:right w:val="single" w:sz="4" w:space="0" w:color="auto"/>
            </w:tcBorders>
          </w:tcPr>
          <w:p w:rsidR="00E10AE9" w:rsidRDefault="00E10AE9" w:rsidP="006E1101">
            <w:pPr>
              <w:rPr>
                <w:rFonts w:cs="Arial"/>
                <w:b/>
                <w:bCs/>
              </w:rPr>
            </w:pPr>
            <w:r>
              <w:rPr>
                <w:rFonts w:cs="Arial"/>
                <w:b/>
                <w:bCs/>
              </w:rPr>
              <w:t xml:space="preserve">What Occurred: </w:t>
            </w:r>
            <w:r w:rsidRPr="00076712">
              <w:rPr>
                <w:rFonts w:cs="Arial"/>
                <w:bCs/>
              </w:rPr>
              <w:t>100% of YLF and CLF students rated programs as good, very good or excellent; performance target exceeded</w:t>
            </w:r>
          </w:p>
          <w:p w:rsidR="00E10AE9" w:rsidRDefault="00E10AE9" w:rsidP="006E1101">
            <w:pPr>
              <w:rPr>
                <w:rFonts w:cs="Arial"/>
                <w:b/>
                <w:bCs/>
              </w:rPr>
            </w:pPr>
          </w:p>
          <w:p w:rsidR="00E10AE9" w:rsidRDefault="00E10AE9" w:rsidP="006E1101">
            <w:pPr>
              <w:rPr>
                <w:rFonts w:cs="Arial"/>
                <w:b/>
                <w:bCs/>
              </w:rPr>
            </w:pPr>
            <w:r>
              <w:rPr>
                <w:rFonts w:cs="Arial"/>
                <w:b/>
                <w:bCs/>
              </w:rPr>
              <w:t xml:space="preserve">Data Source: </w:t>
            </w:r>
            <w:r w:rsidRPr="00076712">
              <w:rPr>
                <w:rFonts w:cs="Arial"/>
                <w:bCs/>
              </w:rPr>
              <w:t xml:space="preserve">YLF </w:t>
            </w:r>
            <w:r>
              <w:rPr>
                <w:rFonts w:cs="Arial"/>
                <w:bCs/>
              </w:rPr>
              <w:t>comments during final ceremonies</w:t>
            </w:r>
            <w:r w:rsidRPr="00076712">
              <w:rPr>
                <w:rFonts w:cs="Arial"/>
                <w:bCs/>
              </w:rPr>
              <w:t xml:space="preserve"> and CLF Surveys</w:t>
            </w:r>
          </w:p>
        </w:tc>
      </w:tr>
      <w:tr w:rsidR="00E10AE9" w:rsidTr="006E1101">
        <w:tc>
          <w:tcPr>
            <w:tcW w:w="3619" w:type="dxa"/>
            <w:tcBorders>
              <w:top w:val="single" w:sz="4" w:space="0" w:color="auto"/>
              <w:left w:val="single" w:sz="4" w:space="0" w:color="auto"/>
              <w:bottom w:val="single" w:sz="4" w:space="0" w:color="auto"/>
              <w:right w:val="single" w:sz="4" w:space="0" w:color="auto"/>
            </w:tcBorders>
          </w:tcPr>
          <w:p w:rsidR="00E10AE9" w:rsidRPr="00B260F0" w:rsidRDefault="00E10AE9" w:rsidP="006E1101">
            <w:pPr>
              <w:tabs>
                <w:tab w:val="left" w:pos="240"/>
              </w:tabs>
              <w:rPr>
                <w:rFonts w:cs="Arial"/>
                <w:bCs/>
              </w:rPr>
            </w:pPr>
            <w:r w:rsidRPr="00B260F0">
              <w:rPr>
                <w:rFonts w:cs="Arial"/>
              </w:rPr>
              <w:t>2.</w:t>
            </w:r>
            <w:r>
              <w:rPr>
                <w:rFonts w:cs="Arial"/>
              </w:rPr>
              <w:t xml:space="preserve"> </w:t>
            </w:r>
            <w:r w:rsidRPr="00B260F0">
              <w:rPr>
                <w:rFonts w:cs="Arial"/>
              </w:rPr>
              <w:t>Percentage of customers rating service good or very good.</w:t>
            </w:r>
          </w:p>
        </w:tc>
        <w:tc>
          <w:tcPr>
            <w:tcW w:w="1453" w:type="dxa"/>
            <w:gridSpan w:val="2"/>
            <w:tcBorders>
              <w:top w:val="single" w:sz="4" w:space="0" w:color="auto"/>
              <w:left w:val="single" w:sz="4" w:space="0" w:color="auto"/>
              <w:bottom w:val="single" w:sz="4" w:space="0" w:color="auto"/>
              <w:right w:val="single" w:sz="4" w:space="0" w:color="auto"/>
            </w:tcBorders>
          </w:tcPr>
          <w:p w:rsidR="00E10AE9" w:rsidRPr="00B260F0" w:rsidRDefault="00E10AE9" w:rsidP="006E1101">
            <w:pPr>
              <w:rPr>
                <w:rFonts w:cs="Arial"/>
                <w:bCs/>
              </w:rPr>
            </w:pPr>
            <w:r w:rsidRPr="00B260F0">
              <w:rPr>
                <w:rFonts w:cs="Arial"/>
                <w:bCs/>
              </w:rPr>
              <w:t>90%</w:t>
            </w:r>
          </w:p>
        </w:tc>
        <w:tc>
          <w:tcPr>
            <w:tcW w:w="1440" w:type="dxa"/>
            <w:tcBorders>
              <w:top w:val="single" w:sz="4" w:space="0" w:color="auto"/>
              <w:left w:val="single" w:sz="4" w:space="0" w:color="auto"/>
              <w:bottom w:val="single" w:sz="4" w:space="0" w:color="auto"/>
              <w:right w:val="single" w:sz="4" w:space="0" w:color="auto"/>
            </w:tcBorders>
          </w:tcPr>
          <w:p w:rsidR="00E10AE9" w:rsidRPr="00B260F0" w:rsidRDefault="00E10AE9" w:rsidP="006E1101">
            <w:pPr>
              <w:rPr>
                <w:rFonts w:cs="Arial"/>
                <w:bCs/>
              </w:rPr>
            </w:pPr>
            <w:r>
              <w:rPr>
                <w:rFonts w:cs="Arial"/>
                <w:bCs/>
              </w:rPr>
              <w:t>98</w:t>
            </w:r>
            <w:r w:rsidRPr="00B260F0">
              <w:rPr>
                <w:rFonts w:cs="Arial"/>
                <w:bCs/>
              </w:rPr>
              <w:t>%</w:t>
            </w:r>
          </w:p>
        </w:tc>
        <w:tc>
          <w:tcPr>
            <w:tcW w:w="7528" w:type="dxa"/>
            <w:tcBorders>
              <w:top w:val="single" w:sz="4" w:space="0" w:color="auto"/>
              <w:left w:val="single" w:sz="4" w:space="0" w:color="auto"/>
              <w:bottom w:val="single" w:sz="4" w:space="0" w:color="auto"/>
              <w:right w:val="single" w:sz="4" w:space="0" w:color="auto"/>
            </w:tcBorders>
          </w:tcPr>
          <w:p w:rsidR="00E10AE9" w:rsidRPr="00076712" w:rsidRDefault="00E10AE9" w:rsidP="006E1101">
            <w:pPr>
              <w:rPr>
                <w:rFonts w:cs="Arial"/>
                <w:bCs/>
              </w:rPr>
            </w:pPr>
            <w:r>
              <w:rPr>
                <w:rFonts w:cs="Arial"/>
                <w:b/>
                <w:bCs/>
              </w:rPr>
              <w:t xml:space="preserve">What Occurred: </w:t>
            </w:r>
            <w:r>
              <w:rPr>
                <w:rFonts w:cs="Arial"/>
                <w:bCs/>
              </w:rPr>
              <w:t>98</w:t>
            </w:r>
            <w:r w:rsidRPr="00076712">
              <w:rPr>
                <w:rFonts w:cs="Arial"/>
                <w:bCs/>
              </w:rPr>
              <w:t xml:space="preserve">% of customers CAP service good or very good </w:t>
            </w:r>
          </w:p>
          <w:p w:rsidR="00E10AE9" w:rsidRPr="00076712" w:rsidRDefault="00E10AE9" w:rsidP="006E1101">
            <w:pPr>
              <w:rPr>
                <w:rFonts w:cs="Arial"/>
                <w:bCs/>
              </w:rPr>
            </w:pPr>
          </w:p>
          <w:p w:rsidR="00E10AE9" w:rsidRDefault="00E10AE9" w:rsidP="006E1101">
            <w:pPr>
              <w:rPr>
                <w:rFonts w:cs="Arial"/>
                <w:b/>
                <w:bCs/>
              </w:rPr>
            </w:pPr>
            <w:r>
              <w:rPr>
                <w:rFonts w:cs="Arial"/>
                <w:b/>
                <w:bCs/>
              </w:rPr>
              <w:t>Data Source</w:t>
            </w:r>
            <w:r w:rsidRPr="00AF39AF">
              <w:rPr>
                <w:rFonts w:cs="Arial"/>
                <w:bCs/>
              </w:rPr>
              <w:t>: Persons with Disabilities database</w:t>
            </w:r>
            <w:r w:rsidRPr="00076712">
              <w:rPr>
                <w:rFonts w:cs="Arial"/>
                <w:bCs/>
              </w:rPr>
              <w:t xml:space="preserve"> </w:t>
            </w:r>
          </w:p>
        </w:tc>
      </w:tr>
      <w:tr w:rsidR="00E10AE9" w:rsidTr="00660D65">
        <w:trPr>
          <w:trHeight w:val="611"/>
        </w:trPr>
        <w:tc>
          <w:tcPr>
            <w:tcW w:w="3619" w:type="dxa"/>
            <w:tcBorders>
              <w:top w:val="single" w:sz="4" w:space="0" w:color="auto"/>
              <w:left w:val="single" w:sz="4" w:space="0" w:color="auto"/>
              <w:bottom w:val="single" w:sz="4" w:space="0" w:color="auto"/>
              <w:right w:val="single" w:sz="4" w:space="0" w:color="auto"/>
            </w:tcBorders>
          </w:tcPr>
          <w:p w:rsidR="00E10AE9" w:rsidRPr="00B260F0" w:rsidRDefault="00E10AE9" w:rsidP="006E1101">
            <w:pPr>
              <w:tabs>
                <w:tab w:val="left" w:pos="240"/>
              </w:tabs>
              <w:rPr>
                <w:rFonts w:cs="Arial"/>
              </w:rPr>
            </w:pPr>
            <w:r>
              <w:rPr>
                <w:rFonts w:cs="Arial"/>
              </w:rPr>
              <w:t>3.  Percentage of recommended changes in policy that are implemented</w:t>
            </w:r>
          </w:p>
        </w:tc>
        <w:tc>
          <w:tcPr>
            <w:tcW w:w="1453" w:type="dxa"/>
            <w:gridSpan w:val="2"/>
            <w:tcBorders>
              <w:top w:val="single" w:sz="4" w:space="0" w:color="auto"/>
              <w:left w:val="single" w:sz="4" w:space="0" w:color="auto"/>
              <w:bottom w:val="single" w:sz="4" w:space="0" w:color="auto"/>
              <w:right w:val="single" w:sz="4" w:space="0" w:color="auto"/>
            </w:tcBorders>
          </w:tcPr>
          <w:p w:rsidR="00E10AE9" w:rsidRPr="00B260F0" w:rsidRDefault="00E10AE9" w:rsidP="006E1101">
            <w:pPr>
              <w:rPr>
                <w:rFonts w:cs="Arial"/>
                <w:bCs/>
              </w:rPr>
            </w:pPr>
            <w:r>
              <w:rPr>
                <w:rFonts w:cs="Arial"/>
                <w:bCs/>
              </w:rPr>
              <w:t>75%</w:t>
            </w:r>
          </w:p>
        </w:tc>
        <w:tc>
          <w:tcPr>
            <w:tcW w:w="1440" w:type="dxa"/>
            <w:tcBorders>
              <w:top w:val="single" w:sz="4" w:space="0" w:color="auto"/>
              <w:left w:val="single" w:sz="4" w:space="0" w:color="auto"/>
              <w:bottom w:val="single" w:sz="4" w:space="0" w:color="auto"/>
              <w:right w:val="single" w:sz="4" w:space="0" w:color="auto"/>
            </w:tcBorders>
          </w:tcPr>
          <w:p w:rsidR="00E10AE9" w:rsidRDefault="00E10AE9" w:rsidP="006E1101">
            <w:pPr>
              <w:rPr>
                <w:rFonts w:cs="Arial"/>
                <w:bCs/>
              </w:rPr>
            </w:pPr>
            <w:r>
              <w:rPr>
                <w:rFonts w:cs="Arial"/>
                <w:bCs/>
              </w:rPr>
              <w:t xml:space="preserve">100% </w:t>
            </w:r>
          </w:p>
          <w:p w:rsidR="00DD36C7" w:rsidRDefault="00DD36C7" w:rsidP="006E1101">
            <w:pPr>
              <w:rPr>
                <w:rFonts w:cs="Arial"/>
                <w:bCs/>
              </w:rPr>
            </w:pPr>
          </w:p>
        </w:tc>
        <w:tc>
          <w:tcPr>
            <w:tcW w:w="7528" w:type="dxa"/>
            <w:tcBorders>
              <w:top w:val="single" w:sz="4" w:space="0" w:color="auto"/>
              <w:left w:val="single" w:sz="4" w:space="0" w:color="auto"/>
              <w:bottom w:val="single" w:sz="4" w:space="0" w:color="auto"/>
              <w:right w:val="single" w:sz="4" w:space="0" w:color="auto"/>
            </w:tcBorders>
          </w:tcPr>
          <w:p w:rsidR="00E10AE9" w:rsidRDefault="00E10AE9" w:rsidP="006E1101">
            <w:pPr>
              <w:rPr>
                <w:rFonts w:cs="Arial"/>
                <w:bCs/>
              </w:rPr>
            </w:pPr>
            <w:r>
              <w:rPr>
                <w:rFonts w:cs="Arial"/>
                <w:b/>
                <w:bCs/>
              </w:rPr>
              <w:t xml:space="preserve">What Occurred: </w:t>
            </w:r>
            <w:r w:rsidRPr="00E95CFA">
              <w:rPr>
                <w:rFonts w:cs="Arial"/>
                <w:bCs/>
              </w:rPr>
              <w:t xml:space="preserve">No changes in policy was deemed </w:t>
            </w:r>
            <w:r>
              <w:rPr>
                <w:rFonts w:cs="Arial"/>
                <w:bCs/>
              </w:rPr>
              <w:t>required</w:t>
            </w:r>
          </w:p>
          <w:p w:rsidR="00E10AE9" w:rsidRDefault="00E10AE9" w:rsidP="006E1101">
            <w:pPr>
              <w:rPr>
                <w:rFonts w:cs="Arial"/>
                <w:bCs/>
              </w:rPr>
            </w:pPr>
          </w:p>
          <w:p w:rsidR="00E10AE9" w:rsidRPr="00E95CFA" w:rsidRDefault="00E10AE9" w:rsidP="006E1101">
            <w:pPr>
              <w:rPr>
                <w:rFonts w:cs="Arial"/>
                <w:b/>
                <w:bCs/>
              </w:rPr>
            </w:pPr>
            <w:r w:rsidRPr="00E95CFA">
              <w:rPr>
                <w:rFonts w:cs="Arial"/>
                <w:b/>
                <w:bCs/>
              </w:rPr>
              <w:t>Data Source</w:t>
            </w:r>
            <w:r>
              <w:rPr>
                <w:rFonts w:cs="Arial"/>
                <w:b/>
                <w:bCs/>
              </w:rPr>
              <w:t xml:space="preserve">:  </w:t>
            </w:r>
            <w:r w:rsidRPr="00E95CFA">
              <w:rPr>
                <w:rFonts w:cs="Arial"/>
                <w:bCs/>
              </w:rPr>
              <w:t>CAP program manager</w:t>
            </w:r>
          </w:p>
        </w:tc>
      </w:tr>
      <w:tr w:rsidR="00E10AE9" w:rsidTr="006E1101">
        <w:trPr>
          <w:cantSplit/>
        </w:trPr>
        <w:tc>
          <w:tcPr>
            <w:tcW w:w="14040" w:type="dxa"/>
            <w:gridSpan w:val="5"/>
            <w:tcBorders>
              <w:top w:val="single" w:sz="4" w:space="0" w:color="auto"/>
              <w:left w:val="single" w:sz="4" w:space="0" w:color="auto"/>
              <w:bottom w:val="single" w:sz="4" w:space="0" w:color="auto"/>
              <w:right w:val="single" w:sz="4" w:space="0" w:color="auto"/>
            </w:tcBorders>
          </w:tcPr>
          <w:p w:rsidR="00E10AE9" w:rsidRDefault="00E10AE9" w:rsidP="006E1101">
            <w:pPr>
              <w:rPr>
                <w:rFonts w:cs="Arial"/>
                <w:b/>
                <w:bCs/>
                <w:sz w:val="20"/>
              </w:rPr>
            </w:pPr>
            <w:r>
              <w:rPr>
                <w:rFonts w:cs="Arial"/>
                <w:b/>
                <w:bCs/>
                <w:sz w:val="20"/>
              </w:rPr>
              <w:lastRenderedPageBreak/>
              <w:t xml:space="preserve">Core Function: </w:t>
            </w:r>
            <w:r w:rsidRPr="00B11E1D">
              <w:rPr>
                <w:rFonts w:cs="Arial"/>
              </w:rPr>
              <w:t>Community Coordination and Development</w:t>
            </w:r>
          </w:p>
        </w:tc>
      </w:tr>
      <w:tr w:rsidR="00E10AE9" w:rsidTr="006E1101">
        <w:tc>
          <w:tcPr>
            <w:tcW w:w="3619" w:type="dxa"/>
            <w:tcBorders>
              <w:top w:val="single" w:sz="4" w:space="0" w:color="auto"/>
              <w:left w:val="single" w:sz="4" w:space="0" w:color="auto"/>
              <w:bottom w:val="single" w:sz="4" w:space="0" w:color="auto"/>
              <w:right w:val="single" w:sz="4" w:space="0" w:color="auto"/>
            </w:tcBorders>
            <w:shd w:val="pct20" w:color="auto" w:fill="auto"/>
          </w:tcPr>
          <w:p w:rsidR="00E10AE9" w:rsidRDefault="00E10AE9" w:rsidP="006E1101">
            <w:pPr>
              <w:jc w:val="center"/>
              <w:rPr>
                <w:rFonts w:cs="Arial"/>
                <w:b/>
                <w:bCs/>
                <w:sz w:val="20"/>
              </w:rPr>
            </w:pPr>
            <w:r>
              <w:rPr>
                <w:rFonts w:cs="Arial"/>
                <w:b/>
                <w:bCs/>
                <w:sz w:val="20"/>
              </w:rPr>
              <w:t>Performance Measure (</w:t>
            </w:r>
            <w:r>
              <w:rPr>
                <w:rFonts w:cs="Arial"/>
                <w:b/>
                <w:bCs/>
                <w:sz w:val="16"/>
              </w:rPr>
              <w:t>Outcome)</w:t>
            </w:r>
          </w:p>
        </w:tc>
        <w:tc>
          <w:tcPr>
            <w:tcW w:w="1453" w:type="dxa"/>
            <w:gridSpan w:val="2"/>
            <w:tcBorders>
              <w:top w:val="single" w:sz="4" w:space="0" w:color="auto"/>
              <w:left w:val="single" w:sz="4" w:space="0" w:color="auto"/>
              <w:bottom w:val="single" w:sz="4" w:space="0" w:color="auto"/>
              <w:right w:val="single" w:sz="4" w:space="0" w:color="auto"/>
            </w:tcBorders>
            <w:shd w:val="pct20" w:color="auto" w:fill="auto"/>
          </w:tcPr>
          <w:p w:rsidR="00E10AE9" w:rsidRDefault="00E10AE9" w:rsidP="006E1101">
            <w:pPr>
              <w:jc w:val="center"/>
              <w:rPr>
                <w:rFonts w:cs="Arial"/>
                <w:b/>
                <w:bCs/>
                <w:sz w:val="20"/>
              </w:rPr>
            </w:pPr>
            <w:r>
              <w:rPr>
                <w:rFonts w:cs="Arial"/>
                <w:b/>
                <w:bCs/>
                <w:sz w:val="20"/>
              </w:rPr>
              <w:t>Performance Target</w:t>
            </w:r>
          </w:p>
        </w:tc>
        <w:tc>
          <w:tcPr>
            <w:tcW w:w="1440" w:type="dxa"/>
            <w:tcBorders>
              <w:top w:val="single" w:sz="4" w:space="0" w:color="auto"/>
              <w:left w:val="single" w:sz="4" w:space="0" w:color="auto"/>
              <w:bottom w:val="single" w:sz="4" w:space="0" w:color="auto"/>
              <w:right w:val="single" w:sz="4" w:space="0" w:color="auto"/>
            </w:tcBorders>
            <w:shd w:val="pct20" w:color="auto" w:fill="auto"/>
          </w:tcPr>
          <w:p w:rsidR="00E10AE9" w:rsidRDefault="00E10AE9" w:rsidP="006E1101">
            <w:pPr>
              <w:jc w:val="center"/>
              <w:rPr>
                <w:rFonts w:cs="Arial"/>
                <w:b/>
                <w:bCs/>
                <w:sz w:val="20"/>
              </w:rPr>
            </w:pPr>
            <w:r>
              <w:rPr>
                <w:rFonts w:cs="Arial"/>
                <w:b/>
                <w:bCs/>
                <w:sz w:val="20"/>
              </w:rPr>
              <w:t>Performance Actual</w:t>
            </w:r>
          </w:p>
        </w:tc>
        <w:tc>
          <w:tcPr>
            <w:tcW w:w="7528" w:type="dxa"/>
            <w:tcBorders>
              <w:top w:val="single" w:sz="4" w:space="0" w:color="auto"/>
              <w:left w:val="single" w:sz="4" w:space="0" w:color="auto"/>
              <w:bottom w:val="single" w:sz="4" w:space="0" w:color="auto"/>
              <w:right w:val="single" w:sz="4" w:space="0" w:color="auto"/>
            </w:tcBorders>
            <w:shd w:val="pct20" w:color="auto" w:fill="auto"/>
          </w:tcPr>
          <w:p w:rsidR="00E10AE9" w:rsidRDefault="00E10AE9" w:rsidP="006E1101">
            <w:pPr>
              <w:jc w:val="center"/>
              <w:rPr>
                <w:rFonts w:cs="Arial"/>
                <w:b/>
                <w:bCs/>
                <w:sz w:val="20"/>
              </w:rPr>
            </w:pPr>
            <w:r>
              <w:rPr>
                <w:rFonts w:cs="Arial"/>
                <w:b/>
                <w:bCs/>
                <w:sz w:val="20"/>
              </w:rPr>
              <w:t>Performance Comments &amp; Analysis</w:t>
            </w:r>
          </w:p>
        </w:tc>
      </w:tr>
      <w:tr w:rsidR="00E10AE9" w:rsidTr="006E1101">
        <w:tc>
          <w:tcPr>
            <w:tcW w:w="3619" w:type="dxa"/>
            <w:tcBorders>
              <w:top w:val="single" w:sz="4" w:space="0" w:color="auto"/>
              <w:left w:val="single" w:sz="4" w:space="0" w:color="auto"/>
              <w:bottom w:val="single" w:sz="4" w:space="0" w:color="auto"/>
              <w:right w:val="single" w:sz="4" w:space="0" w:color="auto"/>
            </w:tcBorders>
          </w:tcPr>
          <w:p w:rsidR="00E10AE9" w:rsidRPr="00B260F0" w:rsidRDefault="00E10AE9" w:rsidP="006E1101">
            <w:pPr>
              <w:rPr>
                <w:rFonts w:cs="Arial"/>
              </w:rPr>
            </w:pPr>
            <w:r w:rsidRPr="00B260F0">
              <w:rPr>
                <w:rFonts w:cs="Arial"/>
              </w:rPr>
              <w:t xml:space="preserve">Percentage of customers </w:t>
            </w:r>
          </w:p>
          <w:p w:rsidR="00E10AE9" w:rsidRDefault="00E10AE9" w:rsidP="006E1101">
            <w:pPr>
              <w:rPr>
                <w:rFonts w:cs="Arial"/>
                <w:b/>
              </w:rPr>
            </w:pPr>
            <w:r>
              <w:rPr>
                <w:rFonts w:cs="Arial"/>
              </w:rPr>
              <w:t>Rating service as good or very good</w:t>
            </w:r>
          </w:p>
        </w:tc>
        <w:tc>
          <w:tcPr>
            <w:tcW w:w="1431" w:type="dxa"/>
            <w:tcBorders>
              <w:top w:val="single" w:sz="4" w:space="0" w:color="auto"/>
              <w:left w:val="single" w:sz="4" w:space="0" w:color="auto"/>
              <w:bottom w:val="single" w:sz="4" w:space="0" w:color="auto"/>
              <w:right w:val="single" w:sz="4" w:space="0" w:color="auto"/>
            </w:tcBorders>
          </w:tcPr>
          <w:p w:rsidR="00E10AE9" w:rsidRPr="00B260F0" w:rsidRDefault="00E10AE9" w:rsidP="006E1101">
            <w:pPr>
              <w:rPr>
                <w:rFonts w:cs="Arial"/>
              </w:rPr>
            </w:pPr>
            <w:r w:rsidRPr="00B260F0">
              <w:rPr>
                <w:rFonts w:cs="Arial"/>
              </w:rPr>
              <w:t>9</w:t>
            </w:r>
            <w:r>
              <w:rPr>
                <w:rFonts w:cs="Arial"/>
              </w:rPr>
              <w:t>5</w:t>
            </w:r>
            <w:r w:rsidRPr="00B260F0">
              <w:rPr>
                <w:rFonts w:cs="Arial"/>
              </w:rPr>
              <w:t>%</w:t>
            </w:r>
          </w:p>
        </w:tc>
        <w:tc>
          <w:tcPr>
            <w:tcW w:w="1462" w:type="dxa"/>
            <w:gridSpan w:val="2"/>
            <w:tcBorders>
              <w:top w:val="single" w:sz="4" w:space="0" w:color="auto"/>
              <w:left w:val="single" w:sz="4" w:space="0" w:color="auto"/>
              <w:bottom w:val="single" w:sz="4" w:space="0" w:color="auto"/>
              <w:right w:val="single" w:sz="4" w:space="0" w:color="auto"/>
            </w:tcBorders>
          </w:tcPr>
          <w:p w:rsidR="00E10AE9" w:rsidRPr="00B260F0" w:rsidRDefault="00E10AE9" w:rsidP="006E1101">
            <w:pPr>
              <w:rPr>
                <w:rFonts w:cs="Arial"/>
                <w:bCs/>
              </w:rPr>
            </w:pPr>
            <w:r w:rsidRPr="00B260F0">
              <w:rPr>
                <w:rFonts w:cs="Arial"/>
                <w:bCs/>
              </w:rPr>
              <w:t>98%</w:t>
            </w:r>
          </w:p>
        </w:tc>
        <w:tc>
          <w:tcPr>
            <w:tcW w:w="7528" w:type="dxa"/>
            <w:tcBorders>
              <w:top w:val="single" w:sz="4" w:space="0" w:color="auto"/>
              <w:left w:val="single" w:sz="4" w:space="0" w:color="auto"/>
              <w:bottom w:val="single" w:sz="4" w:space="0" w:color="auto"/>
              <w:right w:val="single" w:sz="4" w:space="0" w:color="auto"/>
            </w:tcBorders>
          </w:tcPr>
          <w:p w:rsidR="00E10AE9" w:rsidRPr="00076712" w:rsidRDefault="00E10AE9" w:rsidP="006E1101">
            <w:pPr>
              <w:rPr>
                <w:rFonts w:cs="Arial"/>
                <w:bCs/>
              </w:rPr>
            </w:pPr>
            <w:r>
              <w:rPr>
                <w:rFonts w:cs="Arial"/>
                <w:b/>
                <w:bCs/>
              </w:rPr>
              <w:t xml:space="preserve">What Occurred: </w:t>
            </w:r>
            <w:r w:rsidRPr="00076712">
              <w:rPr>
                <w:rFonts w:cs="Arial"/>
                <w:bCs/>
              </w:rPr>
              <w:t>98% of customers satisfied with service; performance target exceeded</w:t>
            </w:r>
          </w:p>
          <w:p w:rsidR="00E10AE9" w:rsidRPr="00076712" w:rsidRDefault="00E10AE9" w:rsidP="006E1101">
            <w:pPr>
              <w:rPr>
                <w:rFonts w:cs="Arial"/>
                <w:bCs/>
              </w:rPr>
            </w:pPr>
          </w:p>
          <w:p w:rsidR="00E10AE9" w:rsidRDefault="00E10AE9" w:rsidP="006E1101">
            <w:pPr>
              <w:rPr>
                <w:rFonts w:cs="Arial"/>
                <w:b/>
                <w:bCs/>
              </w:rPr>
            </w:pPr>
            <w:r>
              <w:rPr>
                <w:rFonts w:cs="Arial"/>
                <w:b/>
                <w:bCs/>
              </w:rPr>
              <w:t xml:space="preserve">Data Source: </w:t>
            </w:r>
            <w:r w:rsidRPr="00076712">
              <w:rPr>
                <w:rFonts w:cs="Arial"/>
                <w:bCs/>
              </w:rPr>
              <w:t>Persons with disabilities database</w:t>
            </w:r>
          </w:p>
        </w:tc>
      </w:tr>
      <w:tr w:rsidR="00E10AE9" w:rsidTr="006E1101">
        <w:tc>
          <w:tcPr>
            <w:tcW w:w="3619" w:type="dxa"/>
            <w:tcBorders>
              <w:top w:val="single" w:sz="4" w:space="0" w:color="auto"/>
              <w:left w:val="single" w:sz="4" w:space="0" w:color="auto"/>
              <w:bottom w:val="single" w:sz="4" w:space="0" w:color="auto"/>
              <w:right w:val="single" w:sz="4" w:space="0" w:color="auto"/>
            </w:tcBorders>
          </w:tcPr>
          <w:p w:rsidR="00E10AE9" w:rsidRPr="00B260F0" w:rsidRDefault="00E10AE9" w:rsidP="006E1101">
            <w:pPr>
              <w:rPr>
                <w:rFonts w:cs="Arial"/>
              </w:rPr>
            </w:pPr>
            <w:r>
              <w:rPr>
                <w:rFonts w:cs="Arial"/>
              </w:rPr>
              <w:t>Percentage of Complaints resolved</w:t>
            </w:r>
          </w:p>
        </w:tc>
        <w:tc>
          <w:tcPr>
            <w:tcW w:w="1431" w:type="dxa"/>
            <w:tcBorders>
              <w:top w:val="single" w:sz="4" w:space="0" w:color="auto"/>
              <w:left w:val="single" w:sz="4" w:space="0" w:color="auto"/>
              <w:bottom w:val="single" w:sz="4" w:space="0" w:color="auto"/>
              <w:right w:val="single" w:sz="4" w:space="0" w:color="auto"/>
            </w:tcBorders>
          </w:tcPr>
          <w:p w:rsidR="00E10AE9" w:rsidRPr="00B260F0" w:rsidRDefault="00E10AE9" w:rsidP="006E1101">
            <w:pPr>
              <w:rPr>
                <w:rFonts w:cs="Arial"/>
              </w:rPr>
            </w:pPr>
            <w:r>
              <w:rPr>
                <w:rFonts w:cs="Arial"/>
              </w:rPr>
              <w:t>Baseline not yet established</w:t>
            </w:r>
          </w:p>
        </w:tc>
        <w:tc>
          <w:tcPr>
            <w:tcW w:w="1462" w:type="dxa"/>
            <w:gridSpan w:val="2"/>
            <w:tcBorders>
              <w:top w:val="single" w:sz="4" w:space="0" w:color="auto"/>
              <w:left w:val="single" w:sz="4" w:space="0" w:color="auto"/>
              <w:bottom w:val="single" w:sz="4" w:space="0" w:color="auto"/>
              <w:right w:val="single" w:sz="4" w:space="0" w:color="auto"/>
            </w:tcBorders>
          </w:tcPr>
          <w:p w:rsidR="00E10AE9" w:rsidRPr="00B260F0" w:rsidRDefault="00E10AE9" w:rsidP="006E1101">
            <w:pPr>
              <w:rPr>
                <w:rFonts w:cs="Arial"/>
                <w:bCs/>
              </w:rPr>
            </w:pPr>
            <w:r w:rsidRPr="00B260F0">
              <w:rPr>
                <w:rFonts w:cs="Arial"/>
                <w:bCs/>
              </w:rPr>
              <w:t>N/A</w:t>
            </w:r>
          </w:p>
        </w:tc>
        <w:tc>
          <w:tcPr>
            <w:tcW w:w="7528" w:type="dxa"/>
            <w:tcBorders>
              <w:top w:val="single" w:sz="4" w:space="0" w:color="auto"/>
              <w:left w:val="single" w:sz="4" w:space="0" w:color="auto"/>
              <w:bottom w:val="single" w:sz="4" w:space="0" w:color="auto"/>
              <w:right w:val="single" w:sz="4" w:space="0" w:color="auto"/>
            </w:tcBorders>
          </w:tcPr>
          <w:p w:rsidR="00E10AE9" w:rsidRPr="00076712" w:rsidRDefault="00E10AE9" w:rsidP="006E1101">
            <w:pPr>
              <w:rPr>
                <w:rFonts w:cs="Arial"/>
                <w:bCs/>
              </w:rPr>
            </w:pPr>
            <w:r w:rsidRPr="00076712">
              <w:rPr>
                <w:rFonts w:cs="Arial"/>
                <w:bCs/>
              </w:rPr>
              <w:t xml:space="preserve">Data not </w:t>
            </w:r>
            <w:r>
              <w:rPr>
                <w:rFonts w:cs="Arial"/>
                <w:bCs/>
              </w:rPr>
              <w:t xml:space="preserve">yet </w:t>
            </w:r>
            <w:r w:rsidRPr="00076712">
              <w:rPr>
                <w:rFonts w:cs="Arial"/>
                <w:bCs/>
              </w:rPr>
              <w:t>available</w:t>
            </w:r>
            <w:r>
              <w:rPr>
                <w:rFonts w:cs="Arial"/>
                <w:bCs/>
              </w:rPr>
              <w:t>, establishing baseline</w:t>
            </w:r>
          </w:p>
        </w:tc>
      </w:tr>
      <w:tr w:rsidR="00E10AE9" w:rsidTr="006E1101">
        <w:trPr>
          <w:cantSplit/>
        </w:trPr>
        <w:tc>
          <w:tcPr>
            <w:tcW w:w="14040" w:type="dxa"/>
            <w:gridSpan w:val="5"/>
            <w:tcBorders>
              <w:top w:val="single" w:sz="4" w:space="0" w:color="auto"/>
              <w:left w:val="single" w:sz="4" w:space="0" w:color="auto"/>
              <w:bottom w:val="single" w:sz="4" w:space="0" w:color="auto"/>
              <w:right w:val="single" w:sz="4" w:space="0" w:color="auto"/>
            </w:tcBorders>
          </w:tcPr>
          <w:p w:rsidR="00E10AE9" w:rsidRDefault="00E10AE9" w:rsidP="006E1101">
            <w:pPr>
              <w:rPr>
                <w:rFonts w:cs="Arial"/>
                <w:b/>
                <w:bCs/>
                <w:sz w:val="20"/>
              </w:rPr>
            </w:pPr>
            <w:r>
              <w:rPr>
                <w:rFonts w:cs="Arial"/>
                <w:b/>
                <w:bCs/>
                <w:sz w:val="20"/>
              </w:rPr>
              <w:t>Service, Product or Activity:</w:t>
            </w:r>
          </w:p>
        </w:tc>
      </w:tr>
      <w:tr w:rsidR="00E10AE9" w:rsidTr="006E1101">
        <w:tc>
          <w:tcPr>
            <w:tcW w:w="3619" w:type="dxa"/>
            <w:tcBorders>
              <w:top w:val="single" w:sz="4" w:space="0" w:color="auto"/>
              <w:left w:val="single" w:sz="4" w:space="0" w:color="auto"/>
              <w:bottom w:val="single" w:sz="4" w:space="0" w:color="auto"/>
              <w:right w:val="single" w:sz="4" w:space="0" w:color="auto"/>
            </w:tcBorders>
            <w:shd w:val="pct20" w:color="auto" w:fill="auto"/>
          </w:tcPr>
          <w:p w:rsidR="00E10AE9" w:rsidRDefault="00E10AE9" w:rsidP="006E1101">
            <w:pPr>
              <w:jc w:val="center"/>
              <w:rPr>
                <w:rFonts w:cs="Arial"/>
                <w:b/>
                <w:bCs/>
                <w:sz w:val="20"/>
              </w:rPr>
            </w:pPr>
            <w:r>
              <w:rPr>
                <w:rFonts w:cs="Arial"/>
                <w:b/>
                <w:bCs/>
                <w:sz w:val="20"/>
              </w:rPr>
              <w:t>Performance Measure</w:t>
            </w:r>
          </w:p>
        </w:tc>
        <w:tc>
          <w:tcPr>
            <w:tcW w:w="1453" w:type="dxa"/>
            <w:gridSpan w:val="2"/>
            <w:tcBorders>
              <w:top w:val="single" w:sz="4" w:space="0" w:color="auto"/>
              <w:left w:val="single" w:sz="4" w:space="0" w:color="auto"/>
              <w:bottom w:val="single" w:sz="4" w:space="0" w:color="auto"/>
              <w:right w:val="single" w:sz="4" w:space="0" w:color="auto"/>
            </w:tcBorders>
            <w:shd w:val="pct20" w:color="auto" w:fill="auto"/>
          </w:tcPr>
          <w:p w:rsidR="00E10AE9" w:rsidRDefault="00E10AE9" w:rsidP="006E1101">
            <w:pPr>
              <w:jc w:val="center"/>
              <w:rPr>
                <w:rFonts w:cs="Arial"/>
                <w:b/>
                <w:bCs/>
                <w:sz w:val="20"/>
              </w:rPr>
            </w:pPr>
            <w:r>
              <w:rPr>
                <w:rFonts w:cs="Arial"/>
                <w:b/>
                <w:bCs/>
                <w:sz w:val="20"/>
              </w:rPr>
              <w:t>Performance Target</w:t>
            </w:r>
          </w:p>
        </w:tc>
        <w:tc>
          <w:tcPr>
            <w:tcW w:w="1440" w:type="dxa"/>
            <w:tcBorders>
              <w:top w:val="single" w:sz="4" w:space="0" w:color="auto"/>
              <w:left w:val="single" w:sz="4" w:space="0" w:color="auto"/>
              <w:bottom w:val="single" w:sz="4" w:space="0" w:color="auto"/>
              <w:right w:val="single" w:sz="4" w:space="0" w:color="auto"/>
            </w:tcBorders>
            <w:shd w:val="pct20" w:color="auto" w:fill="auto"/>
          </w:tcPr>
          <w:p w:rsidR="00E10AE9" w:rsidRDefault="00E10AE9" w:rsidP="006E1101">
            <w:pPr>
              <w:jc w:val="center"/>
              <w:rPr>
                <w:rFonts w:cs="Arial"/>
                <w:b/>
                <w:bCs/>
                <w:sz w:val="20"/>
              </w:rPr>
            </w:pPr>
            <w:r>
              <w:rPr>
                <w:rFonts w:cs="Arial"/>
                <w:b/>
                <w:bCs/>
                <w:sz w:val="20"/>
              </w:rPr>
              <w:t>Performance Actual</w:t>
            </w:r>
          </w:p>
        </w:tc>
        <w:tc>
          <w:tcPr>
            <w:tcW w:w="7528" w:type="dxa"/>
            <w:tcBorders>
              <w:top w:val="single" w:sz="4" w:space="0" w:color="auto"/>
              <w:left w:val="single" w:sz="4" w:space="0" w:color="auto"/>
              <w:bottom w:val="single" w:sz="4" w:space="0" w:color="auto"/>
              <w:right w:val="single" w:sz="4" w:space="0" w:color="auto"/>
            </w:tcBorders>
            <w:shd w:val="pct20" w:color="auto" w:fill="auto"/>
          </w:tcPr>
          <w:p w:rsidR="00E10AE9" w:rsidRDefault="00E10AE9" w:rsidP="006E1101">
            <w:pPr>
              <w:jc w:val="center"/>
              <w:rPr>
                <w:rFonts w:cs="Arial"/>
                <w:b/>
                <w:bCs/>
                <w:sz w:val="20"/>
              </w:rPr>
            </w:pPr>
            <w:r>
              <w:rPr>
                <w:rFonts w:cs="Arial"/>
                <w:b/>
                <w:bCs/>
                <w:sz w:val="20"/>
              </w:rPr>
              <w:t>Performance Comments &amp; Analysis</w:t>
            </w:r>
          </w:p>
        </w:tc>
      </w:tr>
      <w:tr w:rsidR="00E10AE9" w:rsidTr="006E1101">
        <w:tc>
          <w:tcPr>
            <w:tcW w:w="3619" w:type="dxa"/>
            <w:tcBorders>
              <w:top w:val="single" w:sz="4" w:space="0" w:color="auto"/>
              <w:left w:val="single" w:sz="4" w:space="0" w:color="auto"/>
              <w:bottom w:val="single" w:sz="4" w:space="0" w:color="auto"/>
              <w:right w:val="single" w:sz="4" w:space="0" w:color="auto"/>
            </w:tcBorders>
          </w:tcPr>
          <w:p w:rsidR="00E10AE9" w:rsidRPr="00B260F0" w:rsidRDefault="00E10AE9" w:rsidP="006E1101">
            <w:pPr>
              <w:rPr>
                <w:rFonts w:cs="Arial"/>
              </w:rPr>
            </w:pPr>
            <w:r>
              <w:rPr>
                <w:rFonts w:cs="Arial"/>
              </w:rPr>
              <w:t xml:space="preserve">1.  Ranking of </w:t>
            </w:r>
            <w:smartTag w:uri="urn:schemas-microsoft-com:office:smarttags" w:element="place">
              <w:smartTag w:uri="urn:schemas-microsoft-com:office:smarttags" w:element="State">
                <w:r>
                  <w:rPr>
                    <w:rFonts w:cs="Arial"/>
                  </w:rPr>
                  <w:t>Iowa</w:t>
                </w:r>
              </w:smartTag>
            </w:smartTag>
            <w:r>
              <w:rPr>
                <w:rFonts w:cs="Arial"/>
              </w:rPr>
              <w:t xml:space="preserve"> among 50 states in employment of persons with disabilities</w:t>
            </w:r>
          </w:p>
        </w:tc>
        <w:tc>
          <w:tcPr>
            <w:tcW w:w="1431" w:type="dxa"/>
            <w:tcBorders>
              <w:top w:val="single" w:sz="4" w:space="0" w:color="auto"/>
              <w:left w:val="single" w:sz="4" w:space="0" w:color="auto"/>
              <w:bottom w:val="single" w:sz="4" w:space="0" w:color="auto"/>
              <w:right w:val="single" w:sz="4" w:space="0" w:color="auto"/>
            </w:tcBorders>
          </w:tcPr>
          <w:p w:rsidR="00E10AE9" w:rsidRPr="00B260F0" w:rsidRDefault="00E10AE9" w:rsidP="006E1101">
            <w:pPr>
              <w:rPr>
                <w:rFonts w:cs="Arial"/>
              </w:rPr>
            </w:pPr>
            <w:r>
              <w:rPr>
                <w:rFonts w:cs="Arial"/>
              </w:rPr>
              <w:t>15</w:t>
            </w:r>
          </w:p>
        </w:tc>
        <w:tc>
          <w:tcPr>
            <w:tcW w:w="1462" w:type="dxa"/>
            <w:gridSpan w:val="2"/>
            <w:tcBorders>
              <w:top w:val="single" w:sz="4" w:space="0" w:color="auto"/>
              <w:left w:val="single" w:sz="4" w:space="0" w:color="auto"/>
              <w:bottom w:val="single" w:sz="4" w:space="0" w:color="auto"/>
              <w:right w:val="single" w:sz="4" w:space="0" w:color="auto"/>
            </w:tcBorders>
          </w:tcPr>
          <w:p w:rsidR="00E10AE9" w:rsidRPr="00B260F0" w:rsidRDefault="00E10AE9" w:rsidP="006E1101">
            <w:pPr>
              <w:rPr>
                <w:rFonts w:cs="Arial"/>
                <w:bCs/>
              </w:rPr>
            </w:pPr>
            <w:r>
              <w:rPr>
                <w:rFonts w:cs="Arial"/>
                <w:bCs/>
              </w:rPr>
              <w:t>15</w:t>
            </w:r>
          </w:p>
        </w:tc>
        <w:tc>
          <w:tcPr>
            <w:tcW w:w="7528" w:type="dxa"/>
            <w:tcBorders>
              <w:top w:val="single" w:sz="4" w:space="0" w:color="auto"/>
              <w:left w:val="single" w:sz="4" w:space="0" w:color="auto"/>
              <w:bottom w:val="single" w:sz="4" w:space="0" w:color="auto"/>
              <w:right w:val="single" w:sz="4" w:space="0" w:color="auto"/>
            </w:tcBorders>
          </w:tcPr>
          <w:p w:rsidR="00E10AE9" w:rsidRDefault="00E10AE9" w:rsidP="006E1101">
            <w:pPr>
              <w:rPr>
                <w:rFonts w:cs="Arial"/>
                <w:b/>
                <w:bCs/>
              </w:rPr>
            </w:pPr>
            <w:r>
              <w:rPr>
                <w:rFonts w:cs="Arial"/>
                <w:b/>
                <w:bCs/>
              </w:rPr>
              <w:t xml:space="preserve">What Occurred: </w:t>
            </w:r>
            <w:r w:rsidRPr="00BB57AB">
              <w:rPr>
                <w:rFonts w:cs="Arial"/>
                <w:bCs/>
              </w:rPr>
              <w:t xml:space="preserve"> </w:t>
            </w:r>
            <w:smartTag w:uri="urn:schemas-microsoft-com:office:smarttags" w:element="place">
              <w:smartTag w:uri="urn:schemas-microsoft-com:office:smarttags" w:element="State">
                <w:r w:rsidRPr="00BB57AB">
                  <w:rPr>
                    <w:rFonts w:cs="Arial"/>
                    <w:bCs/>
                  </w:rPr>
                  <w:t>Iowa</w:t>
                </w:r>
              </w:smartTag>
            </w:smartTag>
            <w:r w:rsidRPr="00BB57AB">
              <w:rPr>
                <w:rFonts w:cs="Arial"/>
                <w:bCs/>
              </w:rPr>
              <w:t xml:space="preserve"> is currently </w:t>
            </w:r>
            <w:r>
              <w:rPr>
                <w:rFonts w:cs="Arial"/>
                <w:bCs/>
              </w:rPr>
              <w:t xml:space="preserve">ranked </w:t>
            </w:r>
            <w:r w:rsidRPr="00BB57AB">
              <w:rPr>
                <w:rFonts w:cs="Arial"/>
                <w:bCs/>
              </w:rPr>
              <w:t xml:space="preserve">at number 15 </w:t>
            </w:r>
          </w:p>
          <w:p w:rsidR="00E10AE9" w:rsidRDefault="00E10AE9" w:rsidP="006E1101">
            <w:pPr>
              <w:rPr>
                <w:rFonts w:cs="Arial"/>
                <w:b/>
                <w:bCs/>
              </w:rPr>
            </w:pPr>
          </w:p>
          <w:p w:rsidR="00E10AE9" w:rsidRPr="00BB57AB" w:rsidRDefault="00E10AE9" w:rsidP="006E1101">
            <w:pPr>
              <w:rPr>
                <w:rFonts w:cs="Arial"/>
                <w:bCs/>
              </w:rPr>
            </w:pPr>
            <w:r>
              <w:rPr>
                <w:rFonts w:cs="Arial"/>
                <w:b/>
                <w:bCs/>
              </w:rPr>
              <w:t xml:space="preserve">Data Source: </w:t>
            </w:r>
            <w:r>
              <w:t>2005 American Community Survey (ACS)</w:t>
            </w:r>
            <w:r>
              <w:rPr>
                <w:rFonts w:cs="Arial"/>
                <w:b/>
                <w:bCs/>
              </w:rPr>
              <w:t xml:space="preserve"> </w:t>
            </w:r>
          </w:p>
        </w:tc>
      </w:tr>
      <w:tr w:rsidR="00E10AE9" w:rsidTr="006E1101">
        <w:tc>
          <w:tcPr>
            <w:tcW w:w="3619" w:type="dxa"/>
            <w:tcBorders>
              <w:top w:val="single" w:sz="4" w:space="0" w:color="auto"/>
              <w:left w:val="single" w:sz="4" w:space="0" w:color="auto"/>
              <w:bottom w:val="single" w:sz="4" w:space="0" w:color="auto"/>
              <w:right w:val="single" w:sz="4" w:space="0" w:color="auto"/>
            </w:tcBorders>
          </w:tcPr>
          <w:p w:rsidR="00E10AE9" w:rsidRPr="00B260F0" w:rsidRDefault="00E10AE9" w:rsidP="006E1101">
            <w:pPr>
              <w:rPr>
                <w:rFonts w:cs="Arial"/>
              </w:rPr>
            </w:pPr>
            <w:r>
              <w:rPr>
                <w:rFonts w:cs="Arial"/>
              </w:rPr>
              <w:t>2.  Percentage of requests from government agencies reviewed to determine physical and program access</w:t>
            </w:r>
          </w:p>
        </w:tc>
        <w:tc>
          <w:tcPr>
            <w:tcW w:w="1431" w:type="dxa"/>
            <w:tcBorders>
              <w:top w:val="single" w:sz="4" w:space="0" w:color="auto"/>
              <w:left w:val="single" w:sz="4" w:space="0" w:color="auto"/>
              <w:bottom w:val="single" w:sz="4" w:space="0" w:color="auto"/>
              <w:right w:val="single" w:sz="4" w:space="0" w:color="auto"/>
            </w:tcBorders>
          </w:tcPr>
          <w:p w:rsidR="00E10AE9" w:rsidRPr="00B260F0" w:rsidRDefault="00E10AE9" w:rsidP="006E1101">
            <w:pPr>
              <w:rPr>
                <w:rFonts w:cs="Arial"/>
              </w:rPr>
            </w:pPr>
            <w:r>
              <w:rPr>
                <w:rFonts w:cs="Arial"/>
              </w:rPr>
              <w:t>100%</w:t>
            </w:r>
          </w:p>
        </w:tc>
        <w:tc>
          <w:tcPr>
            <w:tcW w:w="1462" w:type="dxa"/>
            <w:gridSpan w:val="2"/>
            <w:tcBorders>
              <w:top w:val="single" w:sz="4" w:space="0" w:color="auto"/>
              <w:left w:val="single" w:sz="4" w:space="0" w:color="auto"/>
              <w:bottom w:val="single" w:sz="4" w:space="0" w:color="auto"/>
              <w:right w:val="single" w:sz="4" w:space="0" w:color="auto"/>
            </w:tcBorders>
          </w:tcPr>
          <w:p w:rsidR="00E10AE9" w:rsidRPr="00B260F0" w:rsidRDefault="00E10AE9" w:rsidP="006E1101">
            <w:pPr>
              <w:rPr>
                <w:rFonts w:cs="Arial"/>
                <w:bCs/>
              </w:rPr>
            </w:pPr>
            <w:r>
              <w:rPr>
                <w:rFonts w:cs="Arial"/>
                <w:bCs/>
              </w:rPr>
              <w:t>100%</w:t>
            </w:r>
          </w:p>
        </w:tc>
        <w:tc>
          <w:tcPr>
            <w:tcW w:w="7528" w:type="dxa"/>
            <w:tcBorders>
              <w:top w:val="single" w:sz="4" w:space="0" w:color="auto"/>
              <w:left w:val="single" w:sz="4" w:space="0" w:color="auto"/>
              <w:bottom w:val="single" w:sz="4" w:space="0" w:color="auto"/>
              <w:right w:val="single" w:sz="4" w:space="0" w:color="auto"/>
            </w:tcBorders>
          </w:tcPr>
          <w:p w:rsidR="00E10AE9" w:rsidRDefault="00E10AE9" w:rsidP="006E1101">
            <w:pPr>
              <w:rPr>
                <w:rFonts w:cs="Arial"/>
                <w:bCs/>
              </w:rPr>
            </w:pPr>
            <w:r w:rsidRPr="00F95576">
              <w:rPr>
                <w:rFonts w:cs="Arial"/>
                <w:b/>
                <w:bCs/>
              </w:rPr>
              <w:t xml:space="preserve">What Occurred: </w:t>
            </w:r>
            <w:r>
              <w:rPr>
                <w:rFonts w:cs="Arial"/>
                <w:bCs/>
              </w:rPr>
              <w:t>100% of requests for services and trainings were met.</w:t>
            </w:r>
          </w:p>
          <w:p w:rsidR="00E10AE9" w:rsidRDefault="00E10AE9" w:rsidP="006E1101">
            <w:pPr>
              <w:rPr>
                <w:rFonts w:cs="Arial"/>
                <w:bCs/>
              </w:rPr>
            </w:pPr>
          </w:p>
          <w:p w:rsidR="00E10AE9" w:rsidRPr="00AF39AF" w:rsidRDefault="00E10AE9" w:rsidP="006E1101">
            <w:pPr>
              <w:rPr>
                <w:rFonts w:cs="Arial"/>
                <w:bCs/>
              </w:rPr>
            </w:pPr>
            <w:r w:rsidRPr="00F95576">
              <w:rPr>
                <w:rFonts w:cs="Arial"/>
                <w:b/>
                <w:bCs/>
              </w:rPr>
              <w:t>Data Source:</w:t>
            </w:r>
            <w:r>
              <w:rPr>
                <w:rFonts w:cs="Arial"/>
                <w:bCs/>
              </w:rPr>
              <w:t xml:space="preserve">  Persons with disabilities database</w:t>
            </w:r>
          </w:p>
        </w:tc>
      </w:tr>
    </w:tbl>
    <w:p w:rsidR="00E10AE9" w:rsidRDefault="00E10AE9" w:rsidP="00E10AE9">
      <w:pPr>
        <w:pStyle w:val="BodyText"/>
        <w:jc w:val="left"/>
        <w:rPr>
          <w:b w:val="0"/>
          <w:bCs w:val="0"/>
          <w:i w:val="0"/>
          <w:sz w:val="24"/>
        </w:rPr>
        <w:sectPr w:rsidR="00E10AE9" w:rsidSect="006E1101">
          <w:footerReference w:type="even" r:id="rId13"/>
          <w:footerReference w:type="default" r:id="rId14"/>
          <w:pgSz w:w="15840" w:h="12240" w:orient="landscape"/>
          <w:pgMar w:top="1800" w:right="720" w:bottom="1260" w:left="1440" w:header="720" w:footer="720" w:gutter="0"/>
          <w:cols w:space="720"/>
          <w:titlePg/>
          <w:docGrid w:linePitch="360"/>
        </w:sectPr>
      </w:pPr>
    </w:p>
    <w:p w:rsidR="00E10AE9" w:rsidRDefault="00E10AE9" w:rsidP="00E10AE9">
      <w:pPr>
        <w:rPr>
          <w:b/>
          <w:sz w:val="32"/>
          <w:szCs w:val="32"/>
        </w:rPr>
      </w:pPr>
    </w:p>
    <w:p w:rsidR="00094847" w:rsidRDefault="00094847" w:rsidP="00094847">
      <w:pPr>
        <w:pBdr>
          <w:top w:val="single" w:sz="12" w:space="1" w:color="auto"/>
          <w:left w:val="single" w:sz="12" w:space="4" w:color="auto"/>
          <w:bottom w:val="single" w:sz="12" w:space="1" w:color="auto"/>
          <w:right w:val="single" w:sz="12" w:space="4" w:color="auto"/>
        </w:pBdr>
        <w:jc w:val="center"/>
        <w:rPr>
          <w:b/>
          <w:sz w:val="32"/>
          <w:szCs w:val="32"/>
        </w:rPr>
      </w:pPr>
      <w:r>
        <w:rPr>
          <w:b/>
          <w:sz w:val="32"/>
          <w:szCs w:val="32"/>
        </w:rPr>
        <w:t>Commission of Persons with Disabilities</w:t>
      </w:r>
    </w:p>
    <w:p w:rsidR="00094847" w:rsidRDefault="00094847" w:rsidP="00094847">
      <w:pPr>
        <w:jc w:val="center"/>
        <w:rPr>
          <w:b/>
          <w:sz w:val="32"/>
          <w:szCs w:val="32"/>
        </w:rPr>
      </w:pPr>
    </w:p>
    <w:p w:rsidR="00F177D7" w:rsidRDefault="00094847" w:rsidP="00094847">
      <w:r w:rsidRPr="00034A7C">
        <w:t>The Commission</w:t>
      </w:r>
      <w:r w:rsidR="00F177D7">
        <w:t xml:space="preserve"> of Persons with Disabilities activity </w:t>
      </w:r>
      <w:r w:rsidR="00661D09">
        <w:t>facilitated/</w:t>
      </w:r>
      <w:r w:rsidR="00F177D7">
        <w:t>participated in three major events this year:</w:t>
      </w:r>
    </w:p>
    <w:p w:rsidR="00661D09" w:rsidRDefault="00661D09" w:rsidP="00094847"/>
    <w:p w:rsidR="00F177D7" w:rsidRDefault="00F177D7" w:rsidP="00F177D7">
      <w:pPr>
        <w:numPr>
          <w:ilvl w:val="0"/>
          <w:numId w:val="17"/>
        </w:numPr>
      </w:pPr>
      <w:r>
        <w:t xml:space="preserve">The Commission of </w:t>
      </w:r>
      <w:r w:rsidR="00094847" w:rsidRPr="00034A7C">
        <w:t>Persons with D</w:t>
      </w:r>
      <w:r w:rsidR="00094847">
        <w:t xml:space="preserve">isabilities </w:t>
      </w:r>
      <w:r>
        <w:t>Governor’s Annual Awards Program</w:t>
      </w:r>
    </w:p>
    <w:p w:rsidR="00F177D7" w:rsidRDefault="00F177D7" w:rsidP="00F177D7">
      <w:pPr>
        <w:numPr>
          <w:ilvl w:val="0"/>
          <w:numId w:val="17"/>
        </w:numPr>
      </w:pPr>
      <w:r>
        <w:t>The Commission of Persons with Disabilities Legislative Reception in January</w:t>
      </w:r>
    </w:p>
    <w:p w:rsidR="00F177D7" w:rsidRDefault="00F177D7" w:rsidP="00F177D7">
      <w:pPr>
        <w:numPr>
          <w:ilvl w:val="0"/>
          <w:numId w:val="17"/>
        </w:numPr>
      </w:pPr>
      <w:r>
        <w:t xml:space="preserve">Building Bridges at the </w:t>
      </w:r>
      <w:smartTag w:uri="urn:schemas-microsoft-com:office:smarttags" w:element="State">
        <w:smartTag w:uri="urn:schemas-microsoft-com:office:smarttags" w:element="place">
          <w:r>
            <w:t>Iowa</w:t>
          </w:r>
        </w:smartTag>
      </w:smartTag>
      <w:r>
        <w:t xml:space="preserve"> State Fair in August  </w:t>
      </w:r>
    </w:p>
    <w:p w:rsidR="00F177D7" w:rsidRDefault="00F177D7" w:rsidP="00094847"/>
    <w:p w:rsidR="00F177D7" w:rsidRDefault="00F177D7" w:rsidP="00094847">
      <w:r>
        <w:t>The Commissions three Task Forces are listed below:</w:t>
      </w:r>
    </w:p>
    <w:p w:rsidR="00094847" w:rsidRDefault="00094847" w:rsidP="00094847"/>
    <w:p w:rsidR="00094847" w:rsidRDefault="00094847" w:rsidP="00094847">
      <w:pPr>
        <w:numPr>
          <w:ilvl w:val="0"/>
          <w:numId w:val="4"/>
        </w:numPr>
      </w:pPr>
      <w:r>
        <w:t>Legislative</w:t>
      </w:r>
    </w:p>
    <w:p w:rsidR="00094847" w:rsidRDefault="00094847" w:rsidP="00094847">
      <w:pPr>
        <w:numPr>
          <w:ilvl w:val="0"/>
          <w:numId w:val="4"/>
        </w:numPr>
      </w:pPr>
      <w:r>
        <w:t>Access/Reduction of Barriers</w:t>
      </w:r>
    </w:p>
    <w:p w:rsidR="00094847" w:rsidRDefault="00094847" w:rsidP="00094847">
      <w:pPr>
        <w:numPr>
          <w:ilvl w:val="0"/>
          <w:numId w:val="4"/>
        </w:numPr>
      </w:pPr>
      <w:r>
        <w:t xml:space="preserve">Marketing/Communications </w:t>
      </w:r>
    </w:p>
    <w:p w:rsidR="00094847" w:rsidRDefault="00094847" w:rsidP="00094847"/>
    <w:p w:rsidR="00094847" w:rsidRDefault="00094847" w:rsidP="00094847">
      <w:r>
        <w:t xml:space="preserve">The members of the Commission during fiscal year </w:t>
      </w:r>
      <w:r w:rsidRPr="00190761">
        <w:t>200</w:t>
      </w:r>
      <w:r w:rsidR="006F5685">
        <w:t>6</w:t>
      </w:r>
      <w:r w:rsidRPr="00190761">
        <w:t>-200</w:t>
      </w:r>
      <w:r w:rsidR="006F5685">
        <w:t>7</w:t>
      </w:r>
      <w:r>
        <w:t xml:space="preserve"> are listed below:</w:t>
      </w:r>
      <w:r>
        <w:br/>
      </w:r>
    </w:p>
    <w:p w:rsidR="00094847" w:rsidRDefault="00094847" w:rsidP="00094847">
      <w:pPr>
        <w:numPr>
          <w:ilvl w:val="0"/>
          <w:numId w:val="5"/>
        </w:numPr>
        <w:rPr>
          <w:rFonts w:cs="Arial"/>
        </w:rPr>
      </w:pPr>
      <w:r>
        <w:rPr>
          <w:rFonts w:cs="Arial"/>
        </w:rPr>
        <w:t xml:space="preserve">Mary Ament </w:t>
      </w:r>
      <w:r w:rsidR="00A64DC4">
        <w:rPr>
          <w:rFonts w:cs="Arial"/>
        </w:rPr>
        <w:t>–</w:t>
      </w:r>
      <w:r>
        <w:rPr>
          <w:rFonts w:cs="Arial"/>
        </w:rPr>
        <w:t xml:space="preserve"> Waukon</w:t>
      </w:r>
    </w:p>
    <w:p w:rsidR="00A64DC4" w:rsidRDefault="00A64DC4" w:rsidP="00094847">
      <w:pPr>
        <w:numPr>
          <w:ilvl w:val="0"/>
          <w:numId w:val="5"/>
        </w:numPr>
        <w:rPr>
          <w:rFonts w:cs="Arial"/>
        </w:rPr>
      </w:pPr>
      <w:r>
        <w:rPr>
          <w:rFonts w:cs="Arial"/>
        </w:rPr>
        <w:t>Janet Arnold - Sheldon</w:t>
      </w:r>
    </w:p>
    <w:p w:rsidR="00094847" w:rsidRDefault="00094847" w:rsidP="00094847">
      <w:pPr>
        <w:numPr>
          <w:ilvl w:val="0"/>
          <w:numId w:val="5"/>
        </w:numPr>
        <w:rPr>
          <w:rFonts w:cs="Arial"/>
        </w:rPr>
      </w:pPr>
      <w:r>
        <w:rPr>
          <w:rFonts w:cs="Arial"/>
        </w:rPr>
        <w:t xml:space="preserve">Dr. Joel Barnett </w:t>
      </w:r>
      <w:r w:rsidR="00AB048C">
        <w:rPr>
          <w:rFonts w:cs="Arial"/>
        </w:rPr>
        <w:t>-</w:t>
      </w:r>
      <w:r>
        <w:rPr>
          <w:rFonts w:cs="Arial"/>
        </w:rPr>
        <w:t xml:space="preserve"> Pocahontas</w:t>
      </w:r>
    </w:p>
    <w:p w:rsidR="005D09CA" w:rsidRDefault="005D09CA" w:rsidP="00094847">
      <w:pPr>
        <w:numPr>
          <w:ilvl w:val="0"/>
          <w:numId w:val="5"/>
        </w:numPr>
        <w:rPr>
          <w:rFonts w:cs="Arial"/>
        </w:rPr>
      </w:pPr>
      <w:r>
        <w:rPr>
          <w:rFonts w:cs="Arial"/>
        </w:rPr>
        <w:t xml:space="preserve">Rev. Milton Cole Junior </w:t>
      </w:r>
      <w:r w:rsidR="00AB048C">
        <w:rPr>
          <w:rFonts w:cs="Arial"/>
        </w:rPr>
        <w:t>-</w:t>
      </w:r>
      <w:r>
        <w:rPr>
          <w:rFonts w:cs="Arial"/>
        </w:rPr>
        <w:t xml:space="preserve"> </w:t>
      </w:r>
      <w:smartTag w:uri="urn:schemas-microsoft-com:office:smarttags" w:element="City">
        <w:smartTag w:uri="urn:schemas-microsoft-com:office:smarttags" w:element="place">
          <w:r>
            <w:rPr>
              <w:rFonts w:cs="Arial"/>
            </w:rPr>
            <w:t>West Des Moines</w:t>
          </w:r>
        </w:smartTag>
      </w:smartTag>
    </w:p>
    <w:p w:rsidR="00094847" w:rsidRDefault="00094847" w:rsidP="00094847">
      <w:pPr>
        <w:numPr>
          <w:ilvl w:val="0"/>
          <w:numId w:val="5"/>
        </w:numPr>
        <w:rPr>
          <w:rFonts w:cs="Arial"/>
        </w:rPr>
      </w:pPr>
      <w:r>
        <w:rPr>
          <w:rFonts w:cs="Arial"/>
        </w:rPr>
        <w:t xml:space="preserve">Thomas Crabb </w:t>
      </w:r>
      <w:r w:rsidR="00AB048C">
        <w:rPr>
          <w:rFonts w:cs="Arial"/>
        </w:rPr>
        <w:t>-</w:t>
      </w:r>
      <w:r>
        <w:rPr>
          <w:rFonts w:cs="Arial"/>
        </w:rPr>
        <w:t xml:space="preserve"> </w:t>
      </w:r>
      <w:smartTag w:uri="urn:schemas-microsoft-com:office:smarttags" w:element="City">
        <w:smartTag w:uri="urn:schemas-microsoft-com:office:smarttags" w:element="place">
          <w:r>
            <w:rPr>
              <w:rFonts w:cs="Arial"/>
            </w:rPr>
            <w:t>Des Moines</w:t>
          </w:r>
        </w:smartTag>
      </w:smartTag>
    </w:p>
    <w:p w:rsidR="00094847" w:rsidRDefault="00094847" w:rsidP="00094847">
      <w:pPr>
        <w:numPr>
          <w:ilvl w:val="0"/>
          <w:numId w:val="5"/>
        </w:numPr>
        <w:rPr>
          <w:rFonts w:cs="Arial"/>
        </w:rPr>
      </w:pPr>
      <w:r>
        <w:rPr>
          <w:rFonts w:cs="Arial"/>
        </w:rPr>
        <w:t xml:space="preserve">Susan Curtland </w:t>
      </w:r>
      <w:r w:rsidR="00AB048C">
        <w:rPr>
          <w:rFonts w:cs="Arial"/>
        </w:rPr>
        <w:t>-</w:t>
      </w:r>
      <w:r>
        <w:rPr>
          <w:rFonts w:cs="Arial"/>
        </w:rPr>
        <w:t xml:space="preserve"> Robins</w:t>
      </w:r>
    </w:p>
    <w:p w:rsidR="005D09CA" w:rsidRDefault="005D09CA" w:rsidP="00094847">
      <w:pPr>
        <w:numPr>
          <w:ilvl w:val="0"/>
          <w:numId w:val="5"/>
        </w:numPr>
        <w:rPr>
          <w:rFonts w:cs="Arial"/>
        </w:rPr>
      </w:pPr>
      <w:r>
        <w:rPr>
          <w:rFonts w:cs="Arial"/>
        </w:rPr>
        <w:t xml:space="preserve">Eileen Eimers </w:t>
      </w:r>
      <w:r w:rsidR="00AB048C">
        <w:rPr>
          <w:rFonts w:cs="Arial"/>
        </w:rPr>
        <w:t>-</w:t>
      </w:r>
      <w:r>
        <w:rPr>
          <w:rFonts w:cs="Arial"/>
        </w:rPr>
        <w:t xml:space="preserve"> </w:t>
      </w:r>
      <w:smartTag w:uri="urn:schemas-microsoft-com:office:smarttags" w:element="City">
        <w:smartTag w:uri="urn:schemas-microsoft-com:office:smarttags" w:element="place">
          <w:r>
            <w:rPr>
              <w:rFonts w:cs="Arial"/>
            </w:rPr>
            <w:t>Des Moines</w:t>
          </w:r>
        </w:smartTag>
      </w:smartTag>
    </w:p>
    <w:p w:rsidR="005D09CA" w:rsidRPr="00AB048C" w:rsidRDefault="005D09CA" w:rsidP="00094847">
      <w:pPr>
        <w:numPr>
          <w:ilvl w:val="0"/>
          <w:numId w:val="5"/>
        </w:numPr>
        <w:rPr>
          <w:rFonts w:cs="Arial"/>
          <w:lang w:val="de-DE"/>
        </w:rPr>
      </w:pPr>
      <w:r w:rsidRPr="00AB048C">
        <w:rPr>
          <w:rFonts w:cs="Arial"/>
          <w:lang w:val="de-DE"/>
        </w:rPr>
        <w:t xml:space="preserve">Barbara Faber </w:t>
      </w:r>
      <w:r w:rsidR="00AB048C" w:rsidRPr="00AB048C">
        <w:rPr>
          <w:rFonts w:cs="Arial"/>
          <w:lang w:val="de-DE"/>
        </w:rPr>
        <w:t>-</w:t>
      </w:r>
      <w:r w:rsidRPr="00AB048C">
        <w:rPr>
          <w:rFonts w:cs="Arial"/>
          <w:lang w:val="de-DE"/>
        </w:rPr>
        <w:t xml:space="preserve"> West Des Moines</w:t>
      </w:r>
    </w:p>
    <w:p w:rsidR="00094847" w:rsidRDefault="00094847" w:rsidP="00094847">
      <w:pPr>
        <w:numPr>
          <w:ilvl w:val="0"/>
          <w:numId w:val="5"/>
        </w:numPr>
        <w:rPr>
          <w:rFonts w:cs="Arial"/>
        </w:rPr>
      </w:pPr>
      <w:r>
        <w:rPr>
          <w:rFonts w:cs="Arial"/>
        </w:rPr>
        <w:t xml:space="preserve">Joe Hays </w:t>
      </w:r>
      <w:r w:rsidR="00AB048C">
        <w:rPr>
          <w:rFonts w:cs="Arial"/>
        </w:rPr>
        <w:t>-</w:t>
      </w:r>
      <w:r>
        <w:rPr>
          <w:rFonts w:cs="Arial"/>
        </w:rPr>
        <w:t xml:space="preserve"> </w:t>
      </w:r>
      <w:smartTag w:uri="urn:schemas-microsoft-com:office:smarttags" w:element="place">
        <w:smartTag w:uri="urn:schemas-microsoft-com:office:smarttags" w:element="City">
          <w:r>
            <w:rPr>
              <w:rFonts w:cs="Arial"/>
            </w:rPr>
            <w:t>Truro</w:t>
          </w:r>
        </w:smartTag>
      </w:smartTag>
    </w:p>
    <w:p w:rsidR="00094847" w:rsidRDefault="005D09CA" w:rsidP="00094847">
      <w:pPr>
        <w:numPr>
          <w:ilvl w:val="0"/>
          <w:numId w:val="5"/>
        </w:numPr>
        <w:rPr>
          <w:rFonts w:cs="Arial"/>
        </w:rPr>
      </w:pPr>
      <w:r>
        <w:rPr>
          <w:rFonts w:cs="Arial"/>
        </w:rPr>
        <w:t xml:space="preserve">Kathy Hill </w:t>
      </w:r>
      <w:r w:rsidR="00AB048C">
        <w:rPr>
          <w:rFonts w:cs="Arial"/>
        </w:rPr>
        <w:t>-</w:t>
      </w:r>
      <w:r>
        <w:rPr>
          <w:rFonts w:cs="Arial"/>
        </w:rPr>
        <w:t xml:space="preserve"> </w:t>
      </w:r>
      <w:smartTag w:uri="urn:schemas-microsoft-com:office:smarttags" w:element="place">
        <w:smartTag w:uri="urn:schemas-microsoft-com:office:smarttags" w:element="PlaceName">
          <w:r>
            <w:rPr>
              <w:rFonts w:cs="Arial"/>
            </w:rPr>
            <w:t>Windsor</w:t>
          </w:r>
        </w:smartTag>
        <w:r>
          <w:rPr>
            <w:rFonts w:cs="Arial"/>
          </w:rPr>
          <w:t xml:space="preserve"> </w:t>
        </w:r>
        <w:smartTag w:uri="urn:schemas-microsoft-com:office:smarttags" w:element="PlaceType">
          <w:r>
            <w:rPr>
              <w:rFonts w:cs="Arial"/>
            </w:rPr>
            <w:t>Heights</w:t>
          </w:r>
        </w:smartTag>
      </w:smartTag>
    </w:p>
    <w:p w:rsidR="00094847" w:rsidRDefault="005D09CA" w:rsidP="00094847">
      <w:pPr>
        <w:numPr>
          <w:ilvl w:val="0"/>
          <w:numId w:val="5"/>
        </w:numPr>
        <w:rPr>
          <w:rFonts w:cs="Arial"/>
        </w:rPr>
      </w:pPr>
      <w:r>
        <w:rPr>
          <w:rFonts w:cs="Arial"/>
        </w:rPr>
        <w:t>Lori Imming</w:t>
      </w:r>
      <w:r w:rsidR="00094847">
        <w:rPr>
          <w:rFonts w:cs="Arial"/>
        </w:rPr>
        <w:t xml:space="preserve"> </w:t>
      </w:r>
      <w:r w:rsidR="00AB048C">
        <w:rPr>
          <w:rFonts w:cs="Arial"/>
        </w:rPr>
        <w:t>-</w:t>
      </w:r>
      <w:r w:rsidR="00094847">
        <w:rPr>
          <w:rFonts w:cs="Arial"/>
        </w:rPr>
        <w:t xml:space="preserve"> </w:t>
      </w:r>
      <w:r>
        <w:rPr>
          <w:rFonts w:cs="Arial"/>
        </w:rPr>
        <w:t>Blue Grass</w:t>
      </w:r>
    </w:p>
    <w:p w:rsidR="00094847" w:rsidRDefault="00094847" w:rsidP="00094847">
      <w:pPr>
        <w:numPr>
          <w:ilvl w:val="0"/>
          <w:numId w:val="5"/>
        </w:numPr>
        <w:rPr>
          <w:rFonts w:cs="Arial"/>
        </w:rPr>
      </w:pPr>
      <w:r>
        <w:rPr>
          <w:rFonts w:cs="Arial"/>
        </w:rPr>
        <w:t xml:space="preserve">Mary K. Moravek </w:t>
      </w:r>
      <w:r w:rsidR="00AB048C">
        <w:rPr>
          <w:rFonts w:cs="Arial"/>
        </w:rPr>
        <w:t>-</w:t>
      </w:r>
      <w:r>
        <w:rPr>
          <w:rFonts w:cs="Arial"/>
        </w:rPr>
        <w:t xml:space="preserve"> Mechanicsville</w:t>
      </w:r>
    </w:p>
    <w:p w:rsidR="005D09CA" w:rsidRDefault="00094847" w:rsidP="00094847">
      <w:pPr>
        <w:numPr>
          <w:ilvl w:val="0"/>
          <w:numId w:val="5"/>
        </w:numPr>
        <w:rPr>
          <w:rFonts w:cs="Arial"/>
        </w:rPr>
      </w:pPr>
      <w:r>
        <w:rPr>
          <w:rFonts w:cs="Arial"/>
        </w:rPr>
        <w:t xml:space="preserve">Steven Oberbroeckling </w:t>
      </w:r>
      <w:r w:rsidR="00AB048C">
        <w:rPr>
          <w:rFonts w:cs="Arial"/>
        </w:rPr>
        <w:t>-</w:t>
      </w:r>
      <w:r>
        <w:rPr>
          <w:rFonts w:cs="Arial"/>
        </w:rPr>
        <w:t xml:space="preserve"> </w:t>
      </w:r>
      <w:smartTag w:uri="urn:schemas-microsoft-com:office:smarttags" w:element="City">
        <w:smartTag w:uri="urn:schemas-microsoft-com:office:smarttags" w:element="place">
          <w:r>
            <w:rPr>
              <w:rFonts w:cs="Arial"/>
            </w:rPr>
            <w:t>Des Moines</w:t>
          </w:r>
        </w:smartTag>
      </w:smartTag>
    </w:p>
    <w:p w:rsidR="00094847" w:rsidRDefault="005D09CA" w:rsidP="00094847">
      <w:pPr>
        <w:numPr>
          <w:ilvl w:val="0"/>
          <w:numId w:val="5"/>
        </w:numPr>
        <w:rPr>
          <w:rFonts w:cs="Arial"/>
        </w:rPr>
      </w:pPr>
      <w:r>
        <w:rPr>
          <w:rFonts w:cs="Arial"/>
        </w:rPr>
        <w:t>Michael Pack, Sr</w:t>
      </w:r>
      <w:r w:rsidR="002E2D12">
        <w:rPr>
          <w:rFonts w:cs="Arial"/>
        </w:rPr>
        <w:t>.</w:t>
      </w:r>
      <w:r w:rsidR="00094847">
        <w:rPr>
          <w:rFonts w:cs="Arial"/>
        </w:rPr>
        <w:t xml:space="preserve"> </w:t>
      </w:r>
      <w:r w:rsidR="00AB048C">
        <w:rPr>
          <w:rFonts w:cs="Arial"/>
        </w:rPr>
        <w:t>-</w:t>
      </w:r>
      <w:r w:rsidR="00094847">
        <w:rPr>
          <w:rFonts w:cs="Arial"/>
        </w:rPr>
        <w:t xml:space="preserve"> </w:t>
      </w:r>
      <w:smartTag w:uri="urn:schemas-microsoft-com:office:smarttags" w:element="City">
        <w:smartTag w:uri="urn:schemas-microsoft-com:office:smarttags" w:element="place">
          <w:r>
            <w:rPr>
              <w:rFonts w:cs="Arial"/>
            </w:rPr>
            <w:t>Des Moines</w:t>
          </w:r>
        </w:smartTag>
      </w:smartTag>
    </w:p>
    <w:p w:rsidR="00094847" w:rsidRDefault="00094847" w:rsidP="00094847">
      <w:pPr>
        <w:numPr>
          <w:ilvl w:val="0"/>
          <w:numId w:val="5"/>
        </w:numPr>
        <w:rPr>
          <w:rFonts w:cs="Arial"/>
        </w:rPr>
      </w:pPr>
      <w:r>
        <w:rPr>
          <w:rFonts w:cs="Arial"/>
        </w:rPr>
        <w:t xml:space="preserve">Liz Smith </w:t>
      </w:r>
      <w:r w:rsidR="00AB048C">
        <w:rPr>
          <w:rFonts w:cs="Arial"/>
        </w:rPr>
        <w:t>-</w:t>
      </w:r>
      <w:r>
        <w:rPr>
          <w:rFonts w:cs="Arial"/>
        </w:rPr>
        <w:t xml:space="preserve"> Woodward</w:t>
      </w:r>
    </w:p>
    <w:p w:rsidR="00094847" w:rsidRDefault="005D09CA" w:rsidP="00094847">
      <w:pPr>
        <w:numPr>
          <w:ilvl w:val="0"/>
          <w:numId w:val="5"/>
        </w:numPr>
        <w:rPr>
          <w:rFonts w:cs="Arial"/>
        </w:rPr>
      </w:pPr>
      <w:r>
        <w:rPr>
          <w:rFonts w:cs="Arial"/>
        </w:rPr>
        <w:t>Lora Shramek</w:t>
      </w:r>
      <w:r w:rsidR="00AB048C">
        <w:rPr>
          <w:rFonts w:cs="Arial"/>
        </w:rPr>
        <w:t xml:space="preserve"> -</w:t>
      </w:r>
      <w:r>
        <w:rPr>
          <w:rFonts w:cs="Arial"/>
        </w:rPr>
        <w:t xml:space="preserve"> Amana</w:t>
      </w:r>
    </w:p>
    <w:p w:rsidR="005D09CA" w:rsidRDefault="005D09CA" w:rsidP="00094847">
      <w:pPr>
        <w:numPr>
          <w:ilvl w:val="0"/>
          <w:numId w:val="5"/>
        </w:numPr>
        <w:rPr>
          <w:rFonts w:cs="Arial"/>
        </w:rPr>
      </w:pPr>
      <w:r>
        <w:rPr>
          <w:rFonts w:cs="Arial"/>
        </w:rPr>
        <w:t>Liz Smith - Woodward</w:t>
      </w:r>
    </w:p>
    <w:p w:rsidR="005D09CA" w:rsidRDefault="005D09CA" w:rsidP="00094847">
      <w:pPr>
        <w:numPr>
          <w:ilvl w:val="0"/>
          <w:numId w:val="5"/>
        </w:numPr>
        <w:rPr>
          <w:rFonts w:cs="Arial"/>
        </w:rPr>
      </w:pPr>
      <w:r>
        <w:rPr>
          <w:rFonts w:cs="Arial"/>
        </w:rPr>
        <w:t xml:space="preserve">Amanda Stevenson </w:t>
      </w:r>
      <w:r w:rsidR="00AB048C">
        <w:rPr>
          <w:rFonts w:cs="Arial"/>
        </w:rPr>
        <w:t>-</w:t>
      </w:r>
      <w:r>
        <w:rPr>
          <w:rFonts w:cs="Arial"/>
        </w:rPr>
        <w:t xml:space="preserve"> </w:t>
      </w:r>
      <w:smartTag w:uri="urn:schemas-microsoft-com:office:smarttags" w:element="place">
        <w:smartTag w:uri="urn:schemas-microsoft-com:office:smarttags" w:element="PlaceName">
          <w:r>
            <w:rPr>
              <w:rFonts w:cs="Arial"/>
            </w:rPr>
            <w:t>Storm</w:t>
          </w:r>
        </w:smartTag>
        <w:r>
          <w:rPr>
            <w:rFonts w:cs="Arial"/>
          </w:rPr>
          <w:t xml:space="preserve"> </w:t>
        </w:r>
        <w:smartTag w:uri="urn:schemas-microsoft-com:office:smarttags" w:element="PlaceType">
          <w:r>
            <w:rPr>
              <w:rFonts w:cs="Arial"/>
            </w:rPr>
            <w:t>Lake</w:t>
          </w:r>
        </w:smartTag>
      </w:smartTag>
    </w:p>
    <w:p w:rsidR="005D09CA" w:rsidRDefault="005D09CA" w:rsidP="00094847">
      <w:pPr>
        <w:numPr>
          <w:ilvl w:val="0"/>
          <w:numId w:val="5"/>
        </w:numPr>
        <w:rPr>
          <w:rFonts w:cs="Arial"/>
        </w:rPr>
      </w:pPr>
      <w:r>
        <w:rPr>
          <w:rFonts w:cs="Arial"/>
        </w:rPr>
        <w:t xml:space="preserve">Karen Tedrow - </w:t>
      </w:r>
      <w:smartTag w:uri="urn:schemas-microsoft-com:office:smarttags" w:element="place">
        <w:r>
          <w:rPr>
            <w:rFonts w:cs="Arial"/>
          </w:rPr>
          <w:t>Libertyville</w:t>
        </w:r>
      </w:smartTag>
    </w:p>
    <w:p w:rsidR="00094847" w:rsidRDefault="00094847" w:rsidP="00094847">
      <w:pPr>
        <w:numPr>
          <w:ilvl w:val="0"/>
          <w:numId w:val="5"/>
        </w:numPr>
        <w:rPr>
          <w:rFonts w:cs="Arial"/>
        </w:rPr>
      </w:pPr>
      <w:r>
        <w:rPr>
          <w:rFonts w:cs="Arial"/>
        </w:rPr>
        <w:t xml:space="preserve">Gene VanGrevenhof </w:t>
      </w:r>
      <w:r w:rsidR="00AB048C">
        <w:rPr>
          <w:rFonts w:cs="Arial"/>
        </w:rPr>
        <w:t>-</w:t>
      </w:r>
      <w:r>
        <w:rPr>
          <w:rFonts w:cs="Arial"/>
        </w:rPr>
        <w:t xml:space="preserve"> </w:t>
      </w:r>
      <w:smartTag w:uri="urn:schemas-microsoft-com:office:smarttags" w:element="City">
        <w:smartTag w:uri="urn:schemas-microsoft-com:office:smarttags" w:element="place">
          <w:r>
            <w:rPr>
              <w:rFonts w:cs="Arial"/>
            </w:rPr>
            <w:t>Fort Dodge</w:t>
          </w:r>
        </w:smartTag>
      </w:smartTag>
    </w:p>
    <w:p w:rsidR="00094847" w:rsidRDefault="00094847" w:rsidP="00094847">
      <w:pPr>
        <w:numPr>
          <w:ilvl w:val="0"/>
          <w:numId w:val="5"/>
        </w:numPr>
        <w:rPr>
          <w:rFonts w:cs="Arial"/>
        </w:rPr>
      </w:pPr>
      <w:r>
        <w:rPr>
          <w:rFonts w:cs="Arial"/>
        </w:rPr>
        <w:t xml:space="preserve">William Wallace </w:t>
      </w:r>
      <w:r w:rsidR="00AB048C">
        <w:rPr>
          <w:rFonts w:cs="Arial"/>
        </w:rPr>
        <w:t>-</w:t>
      </w:r>
      <w:r>
        <w:rPr>
          <w:rFonts w:cs="Arial"/>
        </w:rPr>
        <w:t xml:space="preserve"> Odebolt</w:t>
      </w:r>
    </w:p>
    <w:p w:rsidR="005D09CA" w:rsidRDefault="005D09CA" w:rsidP="00094847">
      <w:pPr>
        <w:numPr>
          <w:ilvl w:val="0"/>
          <w:numId w:val="5"/>
        </w:numPr>
        <w:rPr>
          <w:rFonts w:cs="Arial"/>
        </w:rPr>
      </w:pPr>
      <w:r>
        <w:rPr>
          <w:rFonts w:cs="Arial"/>
        </w:rPr>
        <w:t>Frances Wilke</w:t>
      </w:r>
      <w:r w:rsidR="00AB048C">
        <w:rPr>
          <w:rFonts w:cs="Arial"/>
        </w:rPr>
        <w:t xml:space="preserve"> -</w:t>
      </w:r>
      <w:r>
        <w:rPr>
          <w:rFonts w:cs="Arial"/>
        </w:rPr>
        <w:t xml:space="preserve"> </w:t>
      </w:r>
      <w:smartTag w:uri="urn:schemas-microsoft-com:office:smarttags" w:element="City">
        <w:smartTag w:uri="urn:schemas-microsoft-com:office:smarttags" w:element="place">
          <w:r>
            <w:rPr>
              <w:rFonts w:cs="Arial"/>
            </w:rPr>
            <w:t>Ames</w:t>
          </w:r>
        </w:smartTag>
      </w:smartTag>
      <w:r>
        <w:rPr>
          <w:rFonts w:cs="Arial"/>
        </w:rPr>
        <w:t xml:space="preserve"> </w:t>
      </w:r>
    </w:p>
    <w:p w:rsidR="005D09CA" w:rsidRDefault="005D09CA" w:rsidP="00094847">
      <w:pPr>
        <w:numPr>
          <w:ilvl w:val="0"/>
          <w:numId w:val="5"/>
        </w:numPr>
        <w:rPr>
          <w:rFonts w:cs="Arial"/>
        </w:rPr>
      </w:pPr>
      <w:r>
        <w:rPr>
          <w:rFonts w:cs="Arial"/>
        </w:rPr>
        <w:t>William Wallace - Odebolt</w:t>
      </w:r>
    </w:p>
    <w:p w:rsidR="00094847" w:rsidRDefault="00094847" w:rsidP="00094847">
      <w:pPr>
        <w:numPr>
          <w:ilvl w:val="0"/>
          <w:numId w:val="5"/>
        </w:numPr>
        <w:rPr>
          <w:rFonts w:cs="Arial"/>
        </w:rPr>
      </w:pPr>
      <w:r>
        <w:rPr>
          <w:rFonts w:cs="Arial"/>
        </w:rPr>
        <w:t xml:space="preserve">Dean Williams </w:t>
      </w:r>
      <w:r w:rsidR="00AB048C">
        <w:rPr>
          <w:rFonts w:cs="Arial"/>
        </w:rPr>
        <w:t>-</w:t>
      </w:r>
      <w:r>
        <w:rPr>
          <w:rFonts w:cs="Arial"/>
        </w:rPr>
        <w:t xml:space="preserve"> Sergeant Bluff</w:t>
      </w:r>
    </w:p>
    <w:p w:rsidR="00094847" w:rsidRDefault="00094847" w:rsidP="00094847">
      <w:pPr>
        <w:rPr>
          <w:rFonts w:cs="Arial"/>
        </w:rPr>
      </w:pPr>
    </w:p>
    <w:p w:rsidR="00094847" w:rsidRDefault="003E0A19" w:rsidP="003E0A19">
      <w:pPr>
        <w:ind w:left="7920"/>
        <w:rPr>
          <w:rFonts w:cs="Arial"/>
        </w:rPr>
      </w:pPr>
      <w:r>
        <w:rPr>
          <w:rFonts w:cs="Arial"/>
        </w:rPr>
        <w:t>Page 19</w:t>
      </w:r>
    </w:p>
    <w:p w:rsidR="00094847" w:rsidRDefault="00094847" w:rsidP="00094847">
      <w:pPr>
        <w:rPr>
          <w:b/>
          <w:sz w:val="32"/>
          <w:szCs w:val="32"/>
        </w:rPr>
      </w:pPr>
    </w:p>
    <w:p w:rsidR="00655F2F" w:rsidRDefault="00655F2F" w:rsidP="00EF4E08">
      <w:pPr>
        <w:pBdr>
          <w:top w:val="single" w:sz="4" w:space="1" w:color="auto"/>
          <w:left w:val="single" w:sz="4" w:space="4" w:color="auto"/>
          <w:bottom w:val="single" w:sz="4" w:space="1" w:color="auto"/>
          <w:right w:val="single" w:sz="4" w:space="4" w:color="auto"/>
        </w:pBdr>
        <w:rPr>
          <w:b/>
        </w:rPr>
      </w:pPr>
    </w:p>
    <w:p w:rsidR="00EF4E08" w:rsidRDefault="00EF4E08" w:rsidP="00EF4E08">
      <w:pPr>
        <w:pBdr>
          <w:top w:val="single" w:sz="4" w:space="1" w:color="auto"/>
          <w:left w:val="single" w:sz="4" w:space="4" w:color="auto"/>
          <w:bottom w:val="single" w:sz="4" w:space="1" w:color="auto"/>
          <w:right w:val="single" w:sz="4" w:space="4" w:color="auto"/>
        </w:pBdr>
        <w:rPr>
          <w:b/>
        </w:rPr>
      </w:pPr>
      <w:smartTag w:uri="urn:schemas-microsoft-com:office:smarttags" w:element="place">
        <w:smartTag w:uri="urn:schemas-microsoft-com:office:smarttags" w:element="State">
          <w:r w:rsidRPr="00EF4E08">
            <w:rPr>
              <w:b/>
            </w:rPr>
            <w:t>Iowa</w:t>
          </w:r>
        </w:smartTag>
      </w:smartTag>
      <w:r w:rsidRPr="00EF4E08">
        <w:rPr>
          <w:b/>
        </w:rPr>
        <w:t xml:space="preserve"> Commission of Persons with Disabilities Local Committees</w:t>
      </w:r>
    </w:p>
    <w:p w:rsidR="00655F2F" w:rsidRPr="00EF4E08" w:rsidRDefault="00655F2F" w:rsidP="00EF4E08">
      <w:pPr>
        <w:pBdr>
          <w:top w:val="single" w:sz="4" w:space="1" w:color="auto"/>
          <w:left w:val="single" w:sz="4" w:space="4" w:color="auto"/>
          <w:bottom w:val="single" w:sz="4" w:space="1" w:color="auto"/>
          <w:right w:val="single" w:sz="4" w:space="4" w:color="auto"/>
        </w:pBdr>
        <w:rPr>
          <w:b/>
        </w:rPr>
      </w:pPr>
    </w:p>
    <w:p w:rsidR="00EF4E08" w:rsidRPr="00EF4E08" w:rsidRDefault="00EF4E08" w:rsidP="00EF4E08">
      <w:pPr>
        <w:rPr>
          <w:b/>
        </w:rPr>
      </w:pPr>
    </w:p>
    <w:p w:rsidR="00B50CB5" w:rsidRDefault="00B50CB5" w:rsidP="00EF4E08">
      <w:pPr>
        <w:rPr>
          <w:b/>
        </w:rPr>
        <w:sectPr w:rsidR="00B50CB5" w:rsidSect="00205CB5">
          <w:footerReference w:type="even" r:id="rId15"/>
          <w:footerReference w:type="default" r:id="rId16"/>
          <w:pgSz w:w="12240" w:h="15840"/>
          <w:pgMar w:top="1440" w:right="1800" w:bottom="720" w:left="1800" w:header="720" w:footer="720" w:gutter="0"/>
          <w:cols w:space="720"/>
          <w:titlePg/>
          <w:docGrid w:linePitch="360"/>
        </w:sectPr>
      </w:pPr>
    </w:p>
    <w:p w:rsidR="00EF4E08" w:rsidRPr="00EF4E08" w:rsidRDefault="00EF4E08" w:rsidP="00EF4E08">
      <w:pPr>
        <w:rPr>
          <w:b/>
        </w:rPr>
      </w:pPr>
      <w:smartTag w:uri="urn:schemas-microsoft-com:office:smarttags" w:element="City">
        <w:smartTag w:uri="urn:schemas-microsoft-com:office:smarttags" w:element="place">
          <w:r w:rsidRPr="00EF4E08">
            <w:rPr>
              <w:b/>
            </w:rPr>
            <w:lastRenderedPageBreak/>
            <w:t>Cedar Rapids</w:t>
          </w:r>
        </w:smartTag>
      </w:smartTag>
    </w:p>
    <w:p w:rsidR="00EF4E08" w:rsidRPr="00EF4E08" w:rsidRDefault="00EF4E08" w:rsidP="00EF4E08">
      <w:r w:rsidRPr="00EF4E08">
        <w:t>Citizens for People with Disabilities</w:t>
      </w:r>
    </w:p>
    <w:p w:rsidR="00EF4E08" w:rsidRPr="00EF4E08" w:rsidRDefault="00EF4E08" w:rsidP="00EF4E08">
      <w:pPr>
        <w:rPr>
          <w:lang w:val="de-DE"/>
        </w:rPr>
      </w:pPr>
      <w:r w:rsidRPr="00EF4E08">
        <w:rPr>
          <w:lang w:val="de-DE"/>
        </w:rPr>
        <w:t>Rachel Petit</w:t>
      </w:r>
    </w:p>
    <w:p w:rsidR="00EF4E08" w:rsidRPr="00EF4E08" w:rsidRDefault="00EF4E08" w:rsidP="00EF4E08">
      <w:pPr>
        <w:rPr>
          <w:lang w:val="de-DE"/>
        </w:rPr>
      </w:pPr>
      <w:hyperlink r:id="rId17" w:history="1">
        <w:r w:rsidRPr="00EF4E08">
          <w:rPr>
            <w:rStyle w:val="Hyperlink"/>
            <w:lang w:val="de-DE"/>
          </w:rPr>
          <w:t>Petit@linncounty.org</w:t>
        </w:r>
      </w:hyperlink>
    </w:p>
    <w:p w:rsidR="00EF4E08" w:rsidRPr="00EF4E08" w:rsidRDefault="00EF4E08" w:rsidP="00EF4E08">
      <w:pPr>
        <w:rPr>
          <w:lang w:val="de-DE"/>
        </w:rPr>
      </w:pPr>
      <w:r w:rsidRPr="00EF4E08">
        <w:rPr>
          <w:lang w:val="de-DE"/>
        </w:rPr>
        <w:t>319-892-5800</w:t>
      </w:r>
    </w:p>
    <w:p w:rsidR="00EF4E08" w:rsidRPr="00EF4E08" w:rsidRDefault="00EF4E08" w:rsidP="00EF4E08">
      <w:r w:rsidRPr="00EF4E08">
        <w:t xml:space="preserve">Meetings the third Tuesday of the month in November, February, May </w:t>
      </w:r>
    </w:p>
    <w:p w:rsidR="00EF4E08" w:rsidRPr="00EF4E08" w:rsidRDefault="00EF4E08" w:rsidP="00EF4E08">
      <w:r w:rsidRPr="00EF4E08">
        <w:t>and August only at 12:00 – 2:00 P.M.</w:t>
      </w:r>
    </w:p>
    <w:p w:rsidR="00EF4E08" w:rsidRPr="00EF4E08" w:rsidRDefault="00EF4E08" w:rsidP="00EF4E08">
      <w:smartTag w:uri="urn:schemas-microsoft-com:office:smarttags" w:element="place">
        <w:smartTag w:uri="urn:schemas-microsoft-com:office:smarttags" w:element="PlaceName">
          <w:r w:rsidRPr="00EF4E08">
            <w:t>Kirkwood</w:t>
          </w:r>
        </w:smartTag>
        <w:r w:rsidRPr="00EF4E08">
          <w:t xml:space="preserve"> </w:t>
        </w:r>
        <w:smartTag w:uri="urn:schemas-microsoft-com:office:smarttags" w:element="PlaceName">
          <w:r w:rsidRPr="00EF4E08">
            <w:t>Resource</w:t>
          </w:r>
        </w:smartTag>
        <w:r w:rsidRPr="00EF4E08">
          <w:t xml:space="preserve"> </w:t>
        </w:r>
        <w:smartTag w:uri="urn:schemas-microsoft-com:office:smarttags" w:element="PlaceType">
          <w:r w:rsidRPr="00EF4E08">
            <w:t>Center</w:t>
          </w:r>
        </w:smartTag>
      </w:smartTag>
      <w:r w:rsidRPr="00EF4E08">
        <w:t>, Third Floor</w:t>
      </w:r>
    </w:p>
    <w:p w:rsidR="00EF4E08" w:rsidRPr="00EF4E08" w:rsidRDefault="00EF4E08" w:rsidP="00EF4E08">
      <w:smartTag w:uri="urn:schemas-microsoft-com:office:smarttags" w:element="Street">
        <w:smartTag w:uri="urn:schemas-microsoft-com:office:smarttags" w:element="address">
          <w:r w:rsidRPr="00EF4E08">
            <w:t>1030 5</w:t>
          </w:r>
          <w:r w:rsidRPr="00EF4E08">
            <w:rPr>
              <w:vertAlign w:val="superscript"/>
            </w:rPr>
            <w:t>th</w:t>
          </w:r>
          <w:r w:rsidRPr="00EF4E08">
            <w:t xml:space="preserve"> Avenue SE</w:t>
          </w:r>
        </w:smartTag>
      </w:smartTag>
    </w:p>
    <w:p w:rsidR="00EF4E08" w:rsidRPr="00EF4E08" w:rsidRDefault="00EF4E08" w:rsidP="00EF4E08">
      <w:smartTag w:uri="urn:schemas-microsoft-com:office:smarttags" w:element="place">
        <w:smartTag w:uri="urn:schemas-microsoft-com:office:smarttags" w:element="City">
          <w:r w:rsidRPr="00EF4E08">
            <w:t>Cedar Rapids</w:t>
          </w:r>
        </w:smartTag>
        <w:r w:rsidRPr="00EF4E08">
          <w:t xml:space="preserve">, </w:t>
        </w:r>
        <w:smartTag w:uri="urn:schemas-microsoft-com:office:smarttags" w:element="State">
          <w:r w:rsidRPr="00EF4E08">
            <w:t>Iowa</w:t>
          </w:r>
        </w:smartTag>
      </w:smartTag>
      <w:r w:rsidRPr="00EF4E08">
        <w:t xml:space="preserve"> </w:t>
      </w:r>
    </w:p>
    <w:p w:rsidR="00EF4E08" w:rsidRPr="00EF4E08" w:rsidRDefault="00EF4E08" w:rsidP="00EF4E08"/>
    <w:p w:rsidR="00EF4E08" w:rsidRPr="00EF4E08" w:rsidRDefault="00EF4E08" w:rsidP="00EF4E08">
      <w:pPr>
        <w:rPr>
          <w:b/>
        </w:rPr>
      </w:pPr>
      <w:smartTag w:uri="urn:schemas-microsoft-com:office:smarttags" w:element="City">
        <w:smartTag w:uri="urn:schemas-microsoft-com:office:smarttags" w:element="place">
          <w:r w:rsidRPr="00EF4E08">
            <w:rPr>
              <w:b/>
            </w:rPr>
            <w:t>Clinton</w:t>
          </w:r>
        </w:smartTag>
      </w:smartTag>
    </w:p>
    <w:p w:rsidR="00EF4E08" w:rsidRPr="00EF4E08" w:rsidRDefault="00EF4E08" w:rsidP="00EF4E08">
      <w:smartTag w:uri="urn:schemas-microsoft-com:office:smarttags" w:element="City">
        <w:smartTag w:uri="urn:schemas-microsoft-com:office:smarttags" w:element="place">
          <w:r w:rsidRPr="00EF4E08">
            <w:t>Clinton</w:t>
          </w:r>
        </w:smartTag>
      </w:smartTag>
      <w:r w:rsidRPr="00EF4E08">
        <w:t xml:space="preserve"> Coalition for Disabled Persons</w:t>
      </w:r>
    </w:p>
    <w:p w:rsidR="00EF4E08" w:rsidRPr="00EF4E08" w:rsidRDefault="00EF4E08" w:rsidP="00EF4E08">
      <w:r w:rsidRPr="00EF4E08">
        <w:t>Evelyn Dymkowksi</w:t>
      </w:r>
    </w:p>
    <w:p w:rsidR="00EF4E08" w:rsidRPr="00EF4E08" w:rsidRDefault="00EF4E08" w:rsidP="00EF4E08">
      <w:hyperlink r:id="rId18" w:history="1">
        <w:r w:rsidRPr="00EF4E08">
          <w:rPr>
            <w:rStyle w:val="Hyperlink"/>
          </w:rPr>
          <w:t>edymkows@clinton.net</w:t>
        </w:r>
      </w:hyperlink>
    </w:p>
    <w:p w:rsidR="00EF4E08" w:rsidRPr="00EF4E08" w:rsidRDefault="00EF4E08" w:rsidP="00EF4E08">
      <w:r w:rsidRPr="00EF4E08">
        <w:t>563-242-6845</w:t>
      </w:r>
    </w:p>
    <w:p w:rsidR="00EF4E08" w:rsidRPr="00EF4E08" w:rsidRDefault="00EF4E08" w:rsidP="00EF4E08">
      <w:r w:rsidRPr="00EF4E08">
        <w:t>Meetings on the first Thursday of the month at 7:30 P.M.</w:t>
      </w:r>
    </w:p>
    <w:p w:rsidR="00EF4E08" w:rsidRPr="00EF4E08" w:rsidRDefault="00EF4E08" w:rsidP="00EF4E08">
      <w:r w:rsidRPr="00EF4E08">
        <w:t>Canticle</w:t>
      </w:r>
    </w:p>
    <w:p w:rsidR="00EF4E08" w:rsidRPr="00EF4E08" w:rsidRDefault="00EF4E08" w:rsidP="00EF4E08">
      <w:smartTag w:uri="urn:schemas-microsoft-com:office:smarttags" w:element="Street">
        <w:smartTag w:uri="urn:schemas-microsoft-com:office:smarttags" w:element="address">
          <w:r w:rsidRPr="00EF4E08">
            <w:t>841 13</w:t>
          </w:r>
          <w:r w:rsidRPr="00EF4E08">
            <w:rPr>
              <w:vertAlign w:val="superscript"/>
            </w:rPr>
            <w:t>th</w:t>
          </w:r>
          <w:r w:rsidRPr="00EF4E08">
            <w:t xml:space="preserve"> Avenue North</w:t>
          </w:r>
        </w:smartTag>
      </w:smartTag>
    </w:p>
    <w:p w:rsidR="00EF4E08" w:rsidRPr="00EF4E08" w:rsidRDefault="00EF4E08" w:rsidP="00EF4E08">
      <w:smartTag w:uri="urn:schemas-microsoft-com:office:smarttags" w:element="place">
        <w:smartTag w:uri="urn:schemas-microsoft-com:office:smarttags" w:element="City">
          <w:r w:rsidRPr="00EF4E08">
            <w:t>Clinton</w:t>
          </w:r>
        </w:smartTag>
        <w:r w:rsidRPr="00EF4E08">
          <w:t xml:space="preserve">, </w:t>
        </w:r>
        <w:smartTag w:uri="urn:schemas-microsoft-com:office:smarttags" w:element="State">
          <w:r w:rsidRPr="00EF4E08">
            <w:t>Iowa</w:t>
          </w:r>
        </w:smartTag>
      </w:smartTag>
    </w:p>
    <w:p w:rsidR="00EF4E08" w:rsidRPr="00EF4E08" w:rsidRDefault="00EF4E08" w:rsidP="00EF4E08">
      <w:pPr>
        <w:rPr>
          <w:b/>
        </w:rPr>
      </w:pPr>
      <w:smartTag w:uri="urn:schemas-microsoft-com:office:smarttags" w:element="City">
        <w:smartTag w:uri="urn:schemas-microsoft-com:office:smarttags" w:element="place">
          <w:r w:rsidRPr="00EF4E08">
            <w:rPr>
              <w:b/>
            </w:rPr>
            <w:lastRenderedPageBreak/>
            <w:t>Des Moines</w:t>
          </w:r>
        </w:smartTag>
      </w:smartTag>
    </w:p>
    <w:p w:rsidR="00EF4E08" w:rsidRPr="00EF4E08" w:rsidRDefault="00EF4E08" w:rsidP="00EF4E08">
      <w:r w:rsidRPr="00EF4E08">
        <w:t>Citizens Disability Council</w:t>
      </w:r>
    </w:p>
    <w:p w:rsidR="00EF4E08" w:rsidRPr="00EF4E08" w:rsidRDefault="00EF4E08" w:rsidP="00EF4E08">
      <w:r w:rsidRPr="00EF4E08">
        <w:t>Nicole Goble</w:t>
      </w:r>
    </w:p>
    <w:p w:rsidR="00EF4E08" w:rsidRPr="00EF4E08" w:rsidRDefault="001A78DF" w:rsidP="00EF4E08">
      <w:hyperlink r:id="rId19" w:history="1">
        <w:r w:rsidRPr="00A61BA3">
          <w:rPr>
            <w:rStyle w:val="Hyperlink"/>
          </w:rPr>
          <w:t>godailsilenzio@gmail.com</w:t>
        </w:r>
      </w:hyperlink>
    </w:p>
    <w:p w:rsidR="00EF4E08" w:rsidRPr="00EF4E08" w:rsidRDefault="00EF4E08" w:rsidP="00EF4E08">
      <w:r w:rsidRPr="00EF4E08">
        <w:t>641-344-0932</w:t>
      </w:r>
    </w:p>
    <w:p w:rsidR="00EF4E08" w:rsidRPr="00EF4E08" w:rsidRDefault="00EF4E08" w:rsidP="00EF4E08">
      <w:r w:rsidRPr="00EF4E08">
        <w:t>Meets the second Tuesday of the month at noon</w:t>
      </w:r>
    </w:p>
    <w:p w:rsidR="00EF4E08" w:rsidRPr="00EF4E08" w:rsidRDefault="00EF4E08" w:rsidP="00EF4E08">
      <w:r w:rsidRPr="00EF4E08">
        <w:t>No meetings December through February</w:t>
      </w:r>
    </w:p>
    <w:p w:rsidR="00EF4E08" w:rsidRPr="00EF4E08" w:rsidRDefault="00EF4E08" w:rsidP="00EF4E08">
      <w:smartTag w:uri="urn:schemas-microsoft-com:office:smarttags" w:element="City">
        <w:smartTag w:uri="urn:schemas-microsoft-com:office:smarttags" w:element="place">
          <w:r w:rsidRPr="00EF4E08">
            <w:t>Des Moines</w:t>
          </w:r>
        </w:smartTag>
      </w:smartTag>
      <w:r w:rsidRPr="00EF4E08">
        <w:t xml:space="preserve"> Central Library</w:t>
      </w:r>
    </w:p>
    <w:p w:rsidR="00EF4E08" w:rsidRPr="00EF4E08" w:rsidRDefault="00EF4E08" w:rsidP="00EF4E08">
      <w:smartTag w:uri="urn:schemas-microsoft-com:office:smarttags" w:element="address">
        <w:smartTag w:uri="urn:schemas-microsoft-com:office:smarttags" w:element="Street">
          <w:r w:rsidRPr="00EF4E08">
            <w:t>1000 Grand Avenue</w:t>
          </w:r>
        </w:smartTag>
        <w:r w:rsidRPr="00EF4E08">
          <w:t xml:space="preserve">, </w:t>
        </w:r>
        <w:smartTag w:uri="urn:schemas-microsoft-com:office:smarttags" w:element="City">
          <w:r w:rsidRPr="00EF4E08">
            <w:t>Des Moines</w:t>
          </w:r>
        </w:smartTag>
      </w:smartTag>
      <w:r w:rsidRPr="00EF4E08">
        <w:t xml:space="preserve"> </w:t>
      </w:r>
    </w:p>
    <w:p w:rsidR="00EF4E08" w:rsidRPr="00EF4E08" w:rsidRDefault="00EF4E08" w:rsidP="00EF4E08"/>
    <w:p w:rsidR="00EF4E08" w:rsidRPr="00EF4E08" w:rsidRDefault="00EF4E08" w:rsidP="00EF4E08">
      <w:pPr>
        <w:rPr>
          <w:b/>
        </w:rPr>
      </w:pPr>
      <w:smartTag w:uri="urn:schemas-microsoft-com:office:smarttags" w:element="City">
        <w:smartTag w:uri="urn:schemas-microsoft-com:office:smarttags" w:element="place">
          <w:r w:rsidRPr="00EF4E08">
            <w:rPr>
              <w:b/>
            </w:rPr>
            <w:t>Iowa City</w:t>
          </w:r>
        </w:smartTag>
      </w:smartTag>
    </w:p>
    <w:p w:rsidR="00EF4E08" w:rsidRPr="00EF4E08" w:rsidRDefault="00EF4E08" w:rsidP="00EF4E08">
      <w:smartTag w:uri="urn:schemas-microsoft-com:office:smarttags" w:element="place">
        <w:smartTag w:uri="urn:schemas-microsoft-com:office:smarttags" w:element="PlaceName">
          <w:r w:rsidRPr="00EF4E08">
            <w:t>Johnson</w:t>
          </w:r>
        </w:smartTag>
        <w:r w:rsidRPr="00EF4E08">
          <w:t xml:space="preserve"> </w:t>
        </w:r>
        <w:smartTag w:uri="urn:schemas-microsoft-com:office:smarttags" w:element="PlaceType">
          <w:r w:rsidRPr="00EF4E08">
            <w:t>County</w:t>
          </w:r>
        </w:smartTag>
      </w:smartTag>
      <w:r w:rsidRPr="00EF4E08">
        <w:t xml:space="preserve"> Coalition of Persons with Disabilities</w:t>
      </w:r>
    </w:p>
    <w:p w:rsidR="00EF4E08" w:rsidRPr="00EF4E08" w:rsidRDefault="00EF4E08" w:rsidP="00EF4E08">
      <w:r w:rsidRPr="00EF4E08">
        <w:t>Louise Young</w:t>
      </w:r>
    </w:p>
    <w:p w:rsidR="00EF4E08" w:rsidRPr="00EF4E08" w:rsidRDefault="00EF4E08" w:rsidP="00EF4E08">
      <w:hyperlink r:id="rId20" w:history="1">
        <w:r w:rsidRPr="00EF4E08">
          <w:rPr>
            <w:rStyle w:val="Hyperlink"/>
          </w:rPr>
          <w:t>lhtlofyoung@yahoo.com</w:t>
        </w:r>
      </w:hyperlink>
    </w:p>
    <w:p w:rsidR="00EF4E08" w:rsidRPr="00EF4E08" w:rsidRDefault="00EF4E08" w:rsidP="00EF4E08">
      <w:r w:rsidRPr="00EF4E08">
        <w:t>319-466-4280</w:t>
      </w:r>
    </w:p>
    <w:p w:rsidR="00EF4E08" w:rsidRPr="00EF4E08" w:rsidRDefault="00EF4E08" w:rsidP="00EF4E08">
      <w:r w:rsidRPr="00EF4E08">
        <w:t>Meets the first Monday of the month at 6:30 P.M.</w:t>
      </w:r>
    </w:p>
    <w:p w:rsidR="00EF4E08" w:rsidRPr="00EF4E08" w:rsidRDefault="00EF4E08" w:rsidP="00EF4E08">
      <w:r w:rsidRPr="00EF4E08">
        <w:t>Bill’s Small Mall – Tea Room</w:t>
      </w:r>
    </w:p>
    <w:p w:rsidR="00EF4E08" w:rsidRPr="00EF4E08" w:rsidRDefault="00EF4E08" w:rsidP="00EF4E08">
      <w:r w:rsidRPr="00EF4E08">
        <w:t>401 S. Gilbert</w:t>
      </w:r>
    </w:p>
    <w:p w:rsidR="00EF4E08" w:rsidRPr="00EF4E08" w:rsidRDefault="00EF4E08" w:rsidP="00EF4E08">
      <w:smartTag w:uri="urn:schemas-microsoft-com:office:smarttags" w:element="place">
        <w:smartTag w:uri="urn:schemas-microsoft-com:office:smarttags" w:element="City">
          <w:r w:rsidRPr="00EF4E08">
            <w:t>Iowa City</w:t>
          </w:r>
        </w:smartTag>
        <w:r w:rsidRPr="00EF4E08">
          <w:t xml:space="preserve">, </w:t>
        </w:r>
        <w:smartTag w:uri="urn:schemas-microsoft-com:office:smarttags" w:element="State">
          <w:r w:rsidRPr="00EF4E08">
            <w:t>Iowa</w:t>
          </w:r>
        </w:smartTag>
      </w:smartTag>
      <w:r w:rsidRPr="00EF4E08">
        <w:t xml:space="preserve"> </w:t>
      </w:r>
    </w:p>
    <w:p w:rsidR="00B50CB5" w:rsidRDefault="00B50CB5" w:rsidP="00EF4E08">
      <w:pPr>
        <w:sectPr w:rsidR="00B50CB5" w:rsidSect="00B50CB5">
          <w:type w:val="continuous"/>
          <w:pgSz w:w="12240" w:h="15840"/>
          <w:pgMar w:top="1440" w:right="1800" w:bottom="720" w:left="1800" w:header="720" w:footer="720" w:gutter="0"/>
          <w:cols w:num="2" w:space="720"/>
          <w:titlePg/>
          <w:docGrid w:linePitch="360"/>
        </w:sectPr>
      </w:pPr>
    </w:p>
    <w:p w:rsidR="00714A12" w:rsidRDefault="00714A12" w:rsidP="00EF4E08">
      <w:pPr>
        <w:rPr>
          <w:b/>
        </w:rPr>
      </w:pPr>
    </w:p>
    <w:p w:rsidR="00EF4E08" w:rsidRPr="00EF4E08" w:rsidRDefault="00EF4E08" w:rsidP="00A52503">
      <w:pPr>
        <w:rPr>
          <w:b/>
        </w:rPr>
      </w:pPr>
      <w:smartTag w:uri="urn:schemas-microsoft-com:office:smarttags" w:element="place">
        <w:smartTag w:uri="urn:schemas-microsoft-com:office:smarttags" w:element="City">
          <w:r w:rsidRPr="00EF4E08">
            <w:rPr>
              <w:b/>
            </w:rPr>
            <w:t>Sioux City</w:t>
          </w:r>
        </w:smartTag>
      </w:smartTag>
    </w:p>
    <w:p w:rsidR="00EF4E08" w:rsidRPr="00EF4E08" w:rsidRDefault="00EF4E08" w:rsidP="00A52503">
      <w:r w:rsidRPr="00EF4E08">
        <w:t>Siouxland Committee – Abilities First</w:t>
      </w:r>
    </w:p>
    <w:p w:rsidR="00EF4E08" w:rsidRPr="005234E4" w:rsidRDefault="00EF4E08" w:rsidP="00A52503">
      <w:r w:rsidRPr="005234E4">
        <w:t>Cecil</w:t>
      </w:r>
      <w:r w:rsidR="005234E4" w:rsidRPr="005234E4">
        <w:t>le</w:t>
      </w:r>
      <w:r w:rsidRPr="005234E4">
        <w:t xml:space="preserve"> Hanson</w:t>
      </w:r>
    </w:p>
    <w:p w:rsidR="00EF4E08" w:rsidRPr="005234E4" w:rsidRDefault="00EF4E08" w:rsidP="00A52503">
      <w:hyperlink r:id="rId21" w:history="1">
        <w:r w:rsidRPr="005234E4">
          <w:rPr>
            <w:rStyle w:val="Hyperlink"/>
          </w:rPr>
          <w:t>doemc@cableone.net</w:t>
        </w:r>
      </w:hyperlink>
    </w:p>
    <w:p w:rsidR="00EF4E08" w:rsidRPr="00EF4E08" w:rsidRDefault="00EF4E08" w:rsidP="00A52503">
      <w:r w:rsidRPr="005234E4">
        <w:t>712-255-8011</w:t>
      </w:r>
    </w:p>
    <w:p w:rsidR="00EF4E08" w:rsidRPr="00EF4E08" w:rsidRDefault="00EF4E08" w:rsidP="00A52503">
      <w:r w:rsidRPr="00EF4E08">
        <w:t>Meets the third Monday of the month at noon</w:t>
      </w:r>
    </w:p>
    <w:p w:rsidR="00EF4E08" w:rsidRPr="00EF4E08" w:rsidRDefault="00EF4E08" w:rsidP="00A52503">
      <w:r w:rsidRPr="00EF4E08">
        <w:t>Wesley</w:t>
      </w:r>
      <w:r w:rsidR="005234E4">
        <w:t xml:space="preserve"> United</w:t>
      </w:r>
      <w:r w:rsidRPr="00EF4E08">
        <w:t xml:space="preserve"> </w:t>
      </w:r>
      <w:smartTag w:uri="urn:schemas-microsoft-com:office:smarttags" w:element="place">
        <w:smartTag w:uri="urn:schemas-microsoft-com:office:smarttags" w:element="PlaceName">
          <w:r w:rsidRPr="00EF4E08">
            <w:t>Methodist</w:t>
          </w:r>
        </w:smartTag>
        <w:r w:rsidRPr="00EF4E08">
          <w:t xml:space="preserve"> </w:t>
        </w:r>
        <w:smartTag w:uri="urn:schemas-microsoft-com:office:smarttags" w:element="PlaceType">
          <w:r w:rsidRPr="00EF4E08">
            <w:t>Church</w:t>
          </w:r>
        </w:smartTag>
      </w:smartTag>
    </w:p>
    <w:p w:rsidR="00EF4E08" w:rsidRPr="00EF4E08" w:rsidRDefault="00EF4E08" w:rsidP="00A52503">
      <w:smartTag w:uri="urn:schemas-microsoft-com:office:smarttags" w:element="Street">
        <w:smartTag w:uri="urn:schemas-microsoft-com:office:smarttags" w:element="address">
          <w:r w:rsidRPr="00EF4E08">
            <w:t>3700 Indian Hills Dr</w:t>
          </w:r>
        </w:smartTag>
      </w:smartTag>
    </w:p>
    <w:p w:rsidR="00EF4E08" w:rsidRPr="00EF4E08" w:rsidRDefault="00EF4E08" w:rsidP="00A52503">
      <w:smartTag w:uri="urn:schemas-microsoft-com:office:smarttags" w:element="place">
        <w:smartTag w:uri="urn:schemas-microsoft-com:office:smarttags" w:element="City">
          <w:r w:rsidRPr="00EF4E08">
            <w:t>Sioux City</w:t>
          </w:r>
        </w:smartTag>
        <w:r w:rsidRPr="00EF4E08">
          <w:t xml:space="preserve">, </w:t>
        </w:r>
        <w:smartTag w:uri="urn:schemas-microsoft-com:office:smarttags" w:element="State">
          <w:r w:rsidRPr="00EF4E08">
            <w:t>Iowa</w:t>
          </w:r>
        </w:smartTag>
      </w:smartTag>
    </w:p>
    <w:p w:rsidR="00EF4E08" w:rsidRPr="00EF4E08" w:rsidRDefault="00EF4E08" w:rsidP="00A52503"/>
    <w:p w:rsidR="00EF4E08" w:rsidRPr="00EF4E08" w:rsidRDefault="00EF4E08" w:rsidP="00EF4E08">
      <w:pPr>
        <w:rPr>
          <w:b/>
        </w:rPr>
      </w:pPr>
    </w:p>
    <w:p w:rsidR="00EF4E08" w:rsidRDefault="00EF4E08" w:rsidP="00EF4E08">
      <w:pPr>
        <w:rPr>
          <w:b/>
        </w:rPr>
      </w:pPr>
    </w:p>
    <w:p w:rsidR="004812CF" w:rsidRDefault="004812CF" w:rsidP="00EF4E08">
      <w:pPr>
        <w:rPr>
          <w:b/>
        </w:rPr>
      </w:pPr>
    </w:p>
    <w:p w:rsidR="00CC6519" w:rsidRDefault="00CC6519" w:rsidP="00EF4E08">
      <w:pPr>
        <w:rPr>
          <w:b/>
        </w:rPr>
      </w:pPr>
    </w:p>
    <w:p w:rsidR="00CC6519" w:rsidRDefault="00CC6519" w:rsidP="00EF4E08">
      <w:pPr>
        <w:rPr>
          <w:b/>
        </w:rPr>
      </w:pPr>
    </w:p>
    <w:p w:rsidR="004812CF" w:rsidRPr="00EF4E08" w:rsidRDefault="004812CF" w:rsidP="00EF4E08">
      <w:pPr>
        <w:rPr>
          <w:b/>
        </w:rPr>
      </w:pPr>
    </w:p>
    <w:p w:rsidR="00EF4E08" w:rsidRPr="00EF4E08" w:rsidRDefault="00EF4E08" w:rsidP="00EF4E08">
      <w:pPr>
        <w:rPr>
          <w:b/>
        </w:rPr>
      </w:pPr>
    </w:p>
    <w:p w:rsidR="004812CF" w:rsidRDefault="004812CF" w:rsidP="00DC24B1">
      <w:pPr>
        <w:pBdr>
          <w:top w:val="single" w:sz="12" w:space="1" w:color="auto"/>
          <w:left w:val="single" w:sz="12" w:space="4" w:color="auto"/>
          <w:bottom w:val="single" w:sz="12" w:space="1" w:color="auto"/>
          <w:right w:val="single" w:sz="12" w:space="4" w:color="auto"/>
        </w:pBdr>
        <w:ind w:right="106"/>
        <w:rPr>
          <w:rFonts w:cs="Arial"/>
          <w:b/>
          <w:bCs/>
        </w:rPr>
      </w:pPr>
    </w:p>
    <w:p w:rsidR="00094847" w:rsidRDefault="00DC24B1" w:rsidP="00DC24B1">
      <w:pPr>
        <w:pBdr>
          <w:top w:val="single" w:sz="12" w:space="1" w:color="auto"/>
          <w:left w:val="single" w:sz="12" w:space="4" w:color="auto"/>
          <w:bottom w:val="single" w:sz="12" w:space="1" w:color="auto"/>
          <w:right w:val="single" w:sz="12" w:space="4" w:color="auto"/>
        </w:pBdr>
        <w:ind w:right="106"/>
        <w:rPr>
          <w:rFonts w:cs="Arial"/>
          <w:b/>
          <w:bCs/>
        </w:rPr>
      </w:pPr>
      <w:r w:rsidRPr="00DC24B1">
        <w:rPr>
          <w:rFonts w:cs="Arial"/>
          <w:b/>
          <w:bCs/>
        </w:rPr>
        <w:t>Because We Acted…………</w:t>
      </w:r>
      <w:r w:rsidR="009C1618">
        <w:rPr>
          <w:rFonts w:cs="Arial"/>
          <w:b/>
          <w:bCs/>
        </w:rPr>
        <w:t>….</w:t>
      </w:r>
    </w:p>
    <w:p w:rsidR="00DC24B1" w:rsidRDefault="00DC24B1" w:rsidP="00DC24B1">
      <w:pPr>
        <w:pBdr>
          <w:top w:val="single" w:sz="12" w:space="1" w:color="auto"/>
          <w:left w:val="single" w:sz="12" w:space="4" w:color="auto"/>
          <w:bottom w:val="single" w:sz="12" w:space="1" w:color="auto"/>
          <w:right w:val="single" w:sz="12" w:space="4" w:color="auto"/>
        </w:pBdr>
        <w:ind w:right="106"/>
        <w:rPr>
          <w:rFonts w:cs="Arial"/>
          <w:b/>
          <w:bCs/>
        </w:rPr>
      </w:pPr>
    </w:p>
    <w:p w:rsidR="00DC24B1" w:rsidRDefault="00DC24B1" w:rsidP="00DC24B1">
      <w:pPr>
        <w:tabs>
          <w:tab w:val="left" w:pos="5400"/>
        </w:tabs>
        <w:rPr>
          <w:rFonts w:cs="Arial"/>
          <w:color w:val="000000"/>
        </w:rPr>
      </w:pPr>
    </w:p>
    <w:p w:rsidR="00AE715B" w:rsidRPr="00AE715B" w:rsidRDefault="00AE715B" w:rsidP="00AE715B">
      <w:pPr>
        <w:numPr>
          <w:ilvl w:val="0"/>
          <w:numId w:val="19"/>
        </w:numPr>
        <w:rPr>
          <w:rFonts w:cs="Arial"/>
          <w:color w:val="000000"/>
        </w:rPr>
      </w:pPr>
      <w:r w:rsidRPr="00AE715B">
        <w:rPr>
          <w:rFonts w:cs="Arial"/>
          <w:color w:val="000000"/>
        </w:rPr>
        <w:t xml:space="preserve">Ashley was hired as a Student Disabilities Coordinator at a </w:t>
      </w:r>
      <w:smartTag w:uri="urn:schemas-microsoft-com:office:smarttags" w:element="place">
        <w:smartTag w:uri="urn:schemas-microsoft-com:office:smarttags" w:element="PlaceName">
          <w:r w:rsidRPr="00AE715B">
            <w:rPr>
              <w:rFonts w:cs="Arial"/>
              <w:color w:val="000000"/>
            </w:rPr>
            <w:t>Regent</w:t>
          </w:r>
        </w:smartTag>
        <w:r w:rsidRPr="00AE715B">
          <w:rPr>
            <w:rFonts w:cs="Arial"/>
            <w:color w:val="000000"/>
          </w:rPr>
          <w:t xml:space="preserve"> </w:t>
        </w:r>
        <w:smartTag w:uri="urn:schemas-microsoft-com:office:smarttags" w:element="PlaceType">
          <w:r w:rsidRPr="00AE715B">
            <w:rPr>
              <w:rFonts w:cs="Arial"/>
              <w:color w:val="000000"/>
            </w:rPr>
            <w:t>University</w:t>
          </w:r>
        </w:smartTag>
      </w:smartTag>
    </w:p>
    <w:p w:rsidR="00AE715B" w:rsidRPr="00AE715B" w:rsidRDefault="00AE715B" w:rsidP="00AE715B">
      <w:pPr>
        <w:rPr>
          <w:rFonts w:cs="Arial"/>
          <w:color w:val="282A55"/>
        </w:rPr>
      </w:pPr>
    </w:p>
    <w:p w:rsidR="00AE715B" w:rsidRDefault="00AE715B" w:rsidP="00AE715B">
      <w:pPr>
        <w:numPr>
          <w:ilvl w:val="0"/>
          <w:numId w:val="19"/>
        </w:numPr>
        <w:rPr>
          <w:rFonts w:cs="Arial"/>
          <w:color w:val="000000"/>
        </w:rPr>
      </w:pPr>
      <w:r w:rsidRPr="00AE715B">
        <w:rPr>
          <w:rFonts w:cs="Arial"/>
          <w:color w:val="000000"/>
        </w:rPr>
        <w:t xml:space="preserve">After attending college out of state, Jason was able to find employment in the area of his degree and move back to </w:t>
      </w:r>
      <w:smartTag w:uri="urn:schemas-microsoft-com:office:smarttags" w:element="State">
        <w:smartTag w:uri="urn:schemas-microsoft-com:office:smarttags" w:element="place">
          <w:r w:rsidRPr="00AE715B">
            <w:rPr>
              <w:rFonts w:cs="Arial"/>
              <w:color w:val="000000"/>
            </w:rPr>
            <w:t>Iowa</w:t>
          </w:r>
        </w:smartTag>
      </w:smartTag>
    </w:p>
    <w:p w:rsidR="009C1618" w:rsidRDefault="009C1618" w:rsidP="009C1618">
      <w:pPr>
        <w:rPr>
          <w:rFonts w:cs="Arial"/>
          <w:color w:val="000000"/>
        </w:rPr>
      </w:pPr>
    </w:p>
    <w:p w:rsidR="009C1618" w:rsidRPr="00655F2F" w:rsidRDefault="009C1618" w:rsidP="009C1618">
      <w:pPr>
        <w:numPr>
          <w:ilvl w:val="0"/>
          <w:numId w:val="19"/>
        </w:numPr>
        <w:rPr>
          <w:rFonts w:cs="Arial"/>
          <w:color w:val="000000"/>
        </w:rPr>
      </w:pPr>
      <w:r w:rsidRPr="00655F2F">
        <w:rPr>
          <w:rFonts w:cs="Arial"/>
          <w:color w:val="000000"/>
        </w:rPr>
        <w:t>Handrails were installed on the west steps of the Capitol.</w:t>
      </w:r>
    </w:p>
    <w:p w:rsidR="00AE715B" w:rsidRPr="00AE715B" w:rsidRDefault="00AE715B" w:rsidP="00AE715B">
      <w:pPr>
        <w:rPr>
          <w:rFonts w:cs="Arial"/>
          <w:color w:val="282A55"/>
        </w:rPr>
      </w:pPr>
    </w:p>
    <w:p w:rsidR="00AE715B" w:rsidRDefault="00AE715B" w:rsidP="00AE715B">
      <w:pPr>
        <w:numPr>
          <w:ilvl w:val="0"/>
          <w:numId w:val="19"/>
        </w:numPr>
        <w:rPr>
          <w:rFonts w:cs="Arial"/>
          <w:color w:val="000000"/>
        </w:rPr>
      </w:pPr>
      <w:r w:rsidRPr="00AE715B">
        <w:rPr>
          <w:rFonts w:cs="Arial"/>
          <w:color w:val="000000"/>
        </w:rPr>
        <w:t>Jeffrey was able to expand (or extend) his job search beyond his degree to include other opportunities that could utilize his talents in research and investigations.</w:t>
      </w:r>
    </w:p>
    <w:p w:rsidR="00AE715B" w:rsidRDefault="00AE715B" w:rsidP="00AE715B">
      <w:pPr>
        <w:rPr>
          <w:rFonts w:cs="Arial"/>
          <w:color w:val="000000"/>
        </w:rPr>
      </w:pPr>
    </w:p>
    <w:p w:rsidR="00094847" w:rsidRPr="00655F2F" w:rsidRDefault="00FC549D" w:rsidP="00655F2F">
      <w:pPr>
        <w:numPr>
          <w:ilvl w:val="0"/>
          <w:numId w:val="18"/>
        </w:numPr>
        <w:ind w:right="106"/>
        <w:rPr>
          <w:color w:val="000000"/>
        </w:rPr>
      </w:pPr>
      <w:r w:rsidRPr="00655F2F">
        <w:rPr>
          <w:color w:val="000000"/>
        </w:rPr>
        <w:t>Jody knows what her options are with her landlord as he continues to violate her rights as a Service Dog owner</w:t>
      </w:r>
      <w:r w:rsidR="004C37DC" w:rsidRPr="00655F2F">
        <w:rPr>
          <w:color w:val="000000"/>
        </w:rPr>
        <w:t>.</w:t>
      </w:r>
      <w:r w:rsidRPr="00655F2F">
        <w:rPr>
          <w:color w:val="000000"/>
        </w:rPr>
        <w:t xml:space="preserve"> </w:t>
      </w:r>
    </w:p>
    <w:p w:rsidR="00FC549D" w:rsidRPr="00655F2F" w:rsidRDefault="00FC549D" w:rsidP="00FC549D">
      <w:pPr>
        <w:ind w:right="106"/>
        <w:rPr>
          <w:color w:val="000000"/>
        </w:rPr>
      </w:pPr>
    </w:p>
    <w:p w:rsidR="00094847" w:rsidRPr="00655F2F" w:rsidRDefault="00FC549D" w:rsidP="00655F2F">
      <w:pPr>
        <w:numPr>
          <w:ilvl w:val="0"/>
          <w:numId w:val="18"/>
        </w:numPr>
        <w:ind w:right="106"/>
        <w:rPr>
          <w:color w:val="000000"/>
        </w:rPr>
      </w:pPr>
      <w:r w:rsidRPr="00655F2F">
        <w:rPr>
          <w:color w:val="000000"/>
        </w:rPr>
        <w:t>Kevin was</w:t>
      </w:r>
      <w:r w:rsidR="00FD266E" w:rsidRPr="00655F2F">
        <w:rPr>
          <w:color w:val="000000"/>
        </w:rPr>
        <w:t xml:space="preserve"> met with and then </w:t>
      </w:r>
      <w:r w:rsidRPr="00655F2F">
        <w:rPr>
          <w:color w:val="000000"/>
        </w:rPr>
        <w:t>referred to the Iowa Department of Economic Development, Targeted Small Business for the assistance he needed so he could continue operating his small business and not give up on his future and livelihood</w:t>
      </w:r>
      <w:r w:rsidR="004C37DC" w:rsidRPr="00655F2F">
        <w:rPr>
          <w:color w:val="000000"/>
        </w:rPr>
        <w:t>.</w:t>
      </w:r>
    </w:p>
    <w:p w:rsidR="004C37DC" w:rsidRPr="00655F2F" w:rsidRDefault="004C37DC" w:rsidP="00FC549D">
      <w:pPr>
        <w:ind w:right="106"/>
        <w:rPr>
          <w:color w:val="000000"/>
        </w:rPr>
      </w:pPr>
    </w:p>
    <w:p w:rsidR="004C37DC" w:rsidRPr="00655F2F" w:rsidRDefault="004C37DC" w:rsidP="00655F2F">
      <w:pPr>
        <w:numPr>
          <w:ilvl w:val="0"/>
          <w:numId w:val="18"/>
        </w:numPr>
        <w:ind w:right="106"/>
        <w:rPr>
          <w:color w:val="000000"/>
        </w:rPr>
      </w:pPr>
      <w:r w:rsidRPr="00655F2F">
        <w:rPr>
          <w:color w:val="000000"/>
        </w:rPr>
        <w:t xml:space="preserve">Tammy has information regarding an accommodation for her disability and is going to ask her employer to accommodate her so can remain employed and they will retain a long term employee.  </w:t>
      </w:r>
    </w:p>
    <w:p w:rsidR="004C37DC" w:rsidRPr="00655F2F" w:rsidRDefault="004C37DC" w:rsidP="00FC549D">
      <w:pPr>
        <w:ind w:right="106"/>
        <w:rPr>
          <w:color w:val="000000"/>
        </w:rPr>
      </w:pPr>
    </w:p>
    <w:p w:rsidR="004B37CD" w:rsidRPr="00655F2F" w:rsidRDefault="004B37CD" w:rsidP="00655F2F">
      <w:pPr>
        <w:numPr>
          <w:ilvl w:val="0"/>
          <w:numId w:val="18"/>
        </w:numPr>
        <w:rPr>
          <w:rFonts w:cs="Arial"/>
          <w:color w:val="000000"/>
        </w:rPr>
      </w:pPr>
      <w:r w:rsidRPr="00655F2F">
        <w:rPr>
          <w:rFonts w:cs="Arial"/>
          <w:color w:val="000000"/>
        </w:rPr>
        <w:t xml:space="preserve">Visitors with disabilities have an accessible path of travel from parking lot 19 to the Capitol as well as the </w:t>
      </w:r>
      <w:smartTag w:uri="urn:schemas-microsoft-com:office:smarttags" w:element="place">
        <w:smartTag w:uri="urn:schemas-microsoft-com:office:smarttags" w:element="PlaceName">
          <w:r w:rsidRPr="00655F2F">
            <w:rPr>
              <w:rFonts w:cs="Arial"/>
              <w:color w:val="000000"/>
            </w:rPr>
            <w:t>Lucas</w:t>
          </w:r>
        </w:smartTag>
        <w:r w:rsidRPr="00655F2F">
          <w:rPr>
            <w:rFonts w:cs="Arial"/>
            <w:color w:val="000000"/>
          </w:rPr>
          <w:t xml:space="preserve"> </w:t>
        </w:r>
        <w:smartTag w:uri="urn:schemas-microsoft-com:office:smarttags" w:element="PlaceName">
          <w:r w:rsidRPr="00655F2F">
            <w:rPr>
              <w:rFonts w:cs="Arial"/>
              <w:color w:val="000000"/>
            </w:rPr>
            <w:t>State</w:t>
          </w:r>
        </w:smartTag>
        <w:r w:rsidRPr="00655F2F">
          <w:rPr>
            <w:rFonts w:cs="Arial"/>
            <w:color w:val="000000"/>
          </w:rPr>
          <w:t xml:space="preserve"> </w:t>
        </w:r>
        <w:smartTag w:uri="urn:schemas-microsoft-com:office:smarttags" w:element="PlaceName">
          <w:r w:rsidRPr="00655F2F">
            <w:rPr>
              <w:rFonts w:cs="Arial"/>
              <w:color w:val="000000"/>
            </w:rPr>
            <w:t>Office</w:t>
          </w:r>
        </w:smartTag>
        <w:r w:rsidRPr="00655F2F">
          <w:rPr>
            <w:rFonts w:cs="Arial"/>
            <w:color w:val="000000"/>
          </w:rPr>
          <w:t xml:space="preserve"> </w:t>
        </w:r>
        <w:smartTag w:uri="urn:schemas-microsoft-com:office:smarttags" w:element="PlaceType">
          <w:r w:rsidRPr="00655F2F">
            <w:rPr>
              <w:rFonts w:cs="Arial"/>
              <w:color w:val="000000"/>
            </w:rPr>
            <w:t>Building</w:t>
          </w:r>
        </w:smartTag>
      </w:smartTag>
    </w:p>
    <w:p w:rsidR="000D45E3" w:rsidRDefault="000D45E3" w:rsidP="000D45E3">
      <w:pPr>
        <w:rPr>
          <w:rFonts w:cs="Arial"/>
          <w:color w:val="000000"/>
        </w:rPr>
      </w:pPr>
    </w:p>
    <w:p w:rsidR="000D45E3" w:rsidRDefault="000D45E3" w:rsidP="000D45E3">
      <w:pPr>
        <w:numPr>
          <w:ilvl w:val="0"/>
          <w:numId w:val="18"/>
        </w:numPr>
      </w:pPr>
      <w:r>
        <w:t xml:space="preserve">Jamie was able to receive the increase in funding from IVRS he needed to attend </w:t>
      </w:r>
      <w:smartTag w:uri="urn:schemas-microsoft-com:office:smarttags" w:element="place">
        <w:smartTag w:uri="urn:schemas-microsoft-com:office:smarttags" w:element="PlaceName">
          <w:r>
            <w:t>Gallaudet</w:t>
          </w:r>
        </w:smartTag>
        <w:r>
          <w:t xml:space="preserve"> </w:t>
        </w:r>
        <w:smartTag w:uri="urn:schemas-microsoft-com:office:smarttags" w:element="PlaceType">
          <w:r>
            <w:t>University</w:t>
          </w:r>
        </w:smartTag>
      </w:smartTag>
      <w:r>
        <w:t xml:space="preserve"> to study Sign Language and Deaf Culture.</w:t>
      </w:r>
    </w:p>
    <w:p w:rsidR="000D45E3" w:rsidRDefault="000D45E3" w:rsidP="000D45E3">
      <w:pPr>
        <w:ind w:left="360"/>
      </w:pPr>
    </w:p>
    <w:p w:rsidR="000D45E3" w:rsidRDefault="000D45E3" w:rsidP="000D45E3">
      <w:pPr>
        <w:numPr>
          <w:ilvl w:val="0"/>
          <w:numId w:val="18"/>
        </w:numPr>
      </w:pPr>
      <w:r>
        <w:t>Geri was able to fund alternative funding sources to assist her in getting the van modifications she needed so she could continue to work.</w:t>
      </w:r>
    </w:p>
    <w:p w:rsidR="000D45E3" w:rsidRDefault="000D45E3" w:rsidP="000D45E3"/>
    <w:p w:rsidR="009C1618" w:rsidRDefault="009C1618" w:rsidP="009C1618">
      <w:pPr>
        <w:numPr>
          <w:ilvl w:val="0"/>
          <w:numId w:val="18"/>
        </w:numPr>
        <w:rPr>
          <w:rFonts w:cs="Arial"/>
          <w:color w:val="000000"/>
        </w:rPr>
      </w:pPr>
      <w:r w:rsidRPr="00655F2F">
        <w:rPr>
          <w:rFonts w:cs="Arial"/>
          <w:color w:val="000000"/>
        </w:rPr>
        <w:t>Seven areas of rescue assistance have been designated in the Capitol and are considering areas of rescue assistance within the other buildings on the complex   </w:t>
      </w:r>
    </w:p>
    <w:p w:rsidR="009C1618" w:rsidRDefault="009C1618" w:rsidP="009C1618">
      <w:pPr>
        <w:rPr>
          <w:rFonts w:cs="Arial"/>
          <w:color w:val="000000"/>
        </w:rPr>
      </w:pPr>
    </w:p>
    <w:p w:rsidR="000D45E3" w:rsidRDefault="000D45E3" w:rsidP="000D45E3">
      <w:pPr>
        <w:numPr>
          <w:ilvl w:val="0"/>
          <w:numId w:val="18"/>
        </w:numPr>
      </w:pPr>
      <w:r>
        <w:t xml:space="preserve">Gene was able to appeal the denial of his </w:t>
      </w:r>
      <w:r w:rsidR="00E60F26">
        <w:t>unemployment benefits</w:t>
      </w:r>
      <w:r>
        <w:t xml:space="preserve"> since he had been unfairly dismissed from his job due to his disability and he also was able to file an </w:t>
      </w:r>
      <w:smartTag w:uri="urn:schemas-microsoft-com:office:smarttags" w:element="place">
        <w:smartTag w:uri="urn:schemas-microsoft-com:office:smarttags" w:element="City">
          <w:r>
            <w:t>ADA</w:t>
          </w:r>
        </w:smartTag>
      </w:smartTag>
      <w:r>
        <w:t xml:space="preserve"> complaint against the employer with the Iowa Civil Rights Commission.</w:t>
      </w:r>
    </w:p>
    <w:p w:rsidR="000D45E3" w:rsidRDefault="000D45E3" w:rsidP="000D45E3"/>
    <w:p w:rsidR="000D45E3" w:rsidRDefault="000D45E3" w:rsidP="000D45E3">
      <w:pPr>
        <w:numPr>
          <w:ilvl w:val="0"/>
          <w:numId w:val="18"/>
        </w:numPr>
      </w:pPr>
      <w:r>
        <w:t>Joe was able to receive funding from IVRS to take the additional education courses he needed to increase in self-employment options.</w:t>
      </w:r>
    </w:p>
    <w:p w:rsidR="00723B76" w:rsidRPr="00723B76" w:rsidRDefault="00723B76" w:rsidP="00723B76">
      <w:pPr>
        <w:ind w:right="106"/>
        <w:jc w:val="center"/>
        <w:rPr>
          <w:b/>
          <w:color w:val="000000"/>
        </w:rPr>
      </w:pPr>
      <w:r w:rsidRPr="00723B76">
        <w:rPr>
          <w:b/>
          <w:color w:val="000000"/>
        </w:rPr>
        <w:lastRenderedPageBreak/>
        <w:t xml:space="preserve">Annual Governor’s Awards Ceremonies sponsored by the </w:t>
      </w:r>
    </w:p>
    <w:p w:rsidR="004C37DC" w:rsidRDefault="00723B76" w:rsidP="00723B76">
      <w:pPr>
        <w:ind w:right="106"/>
        <w:jc w:val="center"/>
        <w:rPr>
          <w:b/>
          <w:color w:val="000000"/>
        </w:rPr>
      </w:pPr>
      <w:r w:rsidRPr="00723B76">
        <w:rPr>
          <w:b/>
          <w:color w:val="000000"/>
        </w:rPr>
        <w:t>Commission of Persons with Disabilities</w:t>
      </w:r>
    </w:p>
    <w:p w:rsidR="00723B76" w:rsidRDefault="009464B4" w:rsidP="00723B76">
      <w:pPr>
        <w:keepNext/>
        <w:ind w:right="106"/>
        <w:rPr>
          <w:b/>
          <w:color w:val="000000"/>
        </w:rPr>
      </w:pPr>
      <w:r>
        <w:rPr>
          <w:b/>
          <w:noProof/>
          <w:color w:val="000000"/>
        </w:rPr>
        <w:drawing>
          <wp:inline distT="0" distB="0" distL="0" distR="0">
            <wp:extent cx="2628900" cy="1993900"/>
            <wp:effectExtent l="19050" t="0" r="0" b="0"/>
            <wp:docPr id="6" name="Picture 6" descr="CyndiandpersonfromGov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yndiandpersonfromGovOffice"/>
                    <pic:cNvPicPr>
                      <a:picLocks noChangeAspect="1" noChangeArrowheads="1"/>
                    </pic:cNvPicPr>
                  </pic:nvPicPr>
                  <pic:blipFill>
                    <a:blip r:embed="rId22" cstate="print"/>
                    <a:srcRect/>
                    <a:stretch>
                      <a:fillRect/>
                    </a:stretch>
                  </pic:blipFill>
                  <pic:spPr bwMode="auto">
                    <a:xfrm>
                      <a:off x="0" y="0"/>
                      <a:ext cx="2628900" cy="1993900"/>
                    </a:xfrm>
                    <a:prstGeom prst="rect">
                      <a:avLst/>
                    </a:prstGeom>
                    <a:noFill/>
                    <a:ln w="9525">
                      <a:noFill/>
                      <a:miter lim="800000"/>
                      <a:headEnd/>
                      <a:tailEnd/>
                    </a:ln>
                  </pic:spPr>
                </pic:pic>
              </a:graphicData>
            </a:graphic>
          </wp:inline>
        </w:drawing>
      </w:r>
      <w:r w:rsidR="00723B76">
        <w:rPr>
          <w:b/>
          <w:color w:val="000000"/>
        </w:rPr>
        <w:t xml:space="preserve">  </w:t>
      </w:r>
      <w:r>
        <w:rPr>
          <w:b/>
          <w:noProof/>
          <w:color w:val="000000"/>
        </w:rPr>
        <w:drawing>
          <wp:inline distT="0" distB="0" distL="0" distR="0">
            <wp:extent cx="2628900" cy="1968500"/>
            <wp:effectExtent l="19050" t="0" r="0" b="0"/>
            <wp:docPr id="7" name="Picture 7" descr="Group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oupshot"/>
                    <pic:cNvPicPr>
                      <a:picLocks noChangeAspect="1" noChangeArrowheads="1"/>
                    </pic:cNvPicPr>
                  </pic:nvPicPr>
                  <pic:blipFill>
                    <a:blip r:embed="rId23" cstate="print"/>
                    <a:srcRect/>
                    <a:stretch>
                      <a:fillRect/>
                    </a:stretch>
                  </pic:blipFill>
                  <pic:spPr bwMode="auto">
                    <a:xfrm>
                      <a:off x="0" y="0"/>
                      <a:ext cx="2628900" cy="1968500"/>
                    </a:xfrm>
                    <a:prstGeom prst="rect">
                      <a:avLst/>
                    </a:prstGeom>
                    <a:noFill/>
                    <a:ln w="9525">
                      <a:noFill/>
                      <a:miter lim="800000"/>
                      <a:headEnd/>
                      <a:tailEnd/>
                    </a:ln>
                  </pic:spPr>
                </pic:pic>
              </a:graphicData>
            </a:graphic>
          </wp:inline>
        </w:drawing>
      </w:r>
    </w:p>
    <w:p w:rsidR="00723B76" w:rsidRPr="00723B76" w:rsidRDefault="00723B76" w:rsidP="00723B76">
      <w:pPr>
        <w:keepNext/>
        <w:ind w:right="106"/>
        <w:rPr>
          <w:b/>
          <w:color w:val="000000"/>
        </w:rPr>
      </w:pPr>
      <w:r>
        <w:t xml:space="preserve">Cyndi Chen and Joe </w:t>
      </w:r>
      <w:r w:rsidR="00B50CB5">
        <w:t>Mowers</w:t>
      </w:r>
      <w:r>
        <w:tab/>
      </w:r>
      <w:r>
        <w:tab/>
      </w:r>
      <w:r>
        <w:tab/>
        <w:t>Award Recipients</w:t>
      </w:r>
      <w:r w:rsidR="00EA1CFD">
        <w:t xml:space="preserve"> (MTRCS)</w:t>
      </w:r>
    </w:p>
    <w:p w:rsidR="004C37DC" w:rsidRPr="00A64DC4" w:rsidRDefault="009464B4" w:rsidP="00FC549D">
      <w:pPr>
        <w:ind w:right="106"/>
        <w:rPr>
          <w:color w:val="000000"/>
          <w:lang w:val="de-DE"/>
        </w:rPr>
      </w:pPr>
      <w:r>
        <w:rPr>
          <w:noProof/>
          <w:color w:val="000000"/>
        </w:rPr>
        <w:drawing>
          <wp:inline distT="0" distB="0" distL="0" distR="0">
            <wp:extent cx="2628900" cy="1752600"/>
            <wp:effectExtent l="19050" t="0" r="0" b="0"/>
            <wp:docPr id="8" name="Picture 8" descr="JenniferGribb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enniferGribble1"/>
                    <pic:cNvPicPr>
                      <a:picLocks noChangeAspect="1" noChangeArrowheads="1"/>
                    </pic:cNvPicPr>
                  </pic:nvPicPr>
                  <pic:blipFill>
                    <a:blip r:embed="rId24" cstate="print"/>
                    <a:srcRect/>
                    <a:stretch>
                      <a:fillRect/>
                    </a:stretch>
                  </pic:blipFill>
                  <pic:spPr bwMode="auto">
                    <a:xfrm>
                      <a:off x="0" y="0"/>
                      <a:ext cx="2628900" cy="1752600"/>
                    </a:xfrm>
                    <a:prstGeom prst="rect">
                      <a:avLst/>
                    </a:prstGeom>
                    <a:noFill/>
                    <a:ln w="9525">
                      <a:noFill/>
                      <a:miter lim="800000"/>
                      <a:headEnd/>
                      <a:tailEnd/>
                    </a:ln>
                  </pic:spPr>
                </pic:pic>
              </a:graphicData>
            </a:graphic>
          </wp:inline>
        </w:drawing>
      </w:r>
      <w:r w:rsidR="00723B76" w:rsidRPr="00A64DC4">
        <w:rPr>
          <w:color w:val="000000"/>
          <w:lang w:val="de-DE"/>
        </w:rPr>
        <w:t xml:space="preserve">  </w:t>
      </w:r>
      <w:r>
        <w:rPr>
          <w:noProof/>
          <w:color w:val="000000"/>
        </w:rPr>
        <w:drawing>
          <wp:inline distT="0" distB="0" distL="0" distR="0">
            <wp:extent cx="2654300" cy="1765300"/>
            <wp:effectExtent l="19050" t="0" r="0" b="0"/>
            <wp:docPr id="9" name="Picture 9" descr="Stensru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ensrud2"/>
                    <pic:cNvPicPr>
                      <a:picLocks noChangeAspect="1" noChangeArrowheads="1"/>
                    </pic:cNvPicPr>
                  </pic:nvPicPr>
                  <pic:blipFill>
                    <a:blip r:embed="rId25" cstate="print"/>
                    <a:srcRect/>
                    <a:stretch>
                      <a:fillRect/>
                    </a:stretch>
                  </pic:blipFill>
                  <pic:spPr bwMode="auto">
                    <a:xfrm>
                      <a:off x="0" y="0"/>
                      <a:ext cx="2654300" cy="1765300"/>
                    </a:xfrm>
                    <a:prstGeom prst="rect">
                      <a:avLst/>
                    </a:prstGeom>
                    <a:noFill/>
                    <a:ln w="9525">
                      <a:noFill/>
                      <a:miter lim="800000"/>
                      <a:headEnd/>
                      <a:tailEnd/>
                    </a:ln>
                  </pic:spPr>
                </pic:pic>
              </a:graphicData>
            </a:graphic>
          </wp:inline>
        </w:drawing>
      </w:r>
    </w:p>
    <w:p w:rsidR="00B50EEF" w:rsidRPr="00A64DC4" w:rsidRDefault="00EA1CFD" w:rsidP="00EA1CFD">
      <w:pPr>
        <w:ind w:right="106"/>
        <w:rPr>
          <w:color w:val="000000"/>
          <w:lang w:val="de-DE"/>
        </w:rPr>
      </w:pPr>
      <w:r w:rsidRPr="00A64DC4">
        <w:rPr>
          <w:color w:val="000000"/>
          <w:lang w:val="de-DE"/>
        </w:rPr>
        <w:t>Jennifer Gribble</w:t>
      </w:r>
      <w:r w:rsidRPr="00A64DC4">
        <w:rPr>
          <w:color w:val="000000"/>
          <w:lang w:val="de-DE"/>
        </w:rPr>
        <w:tab/>
      </w:r>
      <w:r w:rsidRPr="00A64DC4">
        <w:rPr>
          <w:color w:val="000000"/>
          <w:lang w:val="de-DE"/>
        </w:rPr>
        <w:tab/>
      </w:r>
      <w:r w:rsidRPr="00A64DC4">
        <w:rPr>
          <w:color w:val="000000"/>
          <w:lang w:val="de-DE"/>
        </w:rPr>
        <w:tab/>
      </w:r>
      <w:r w:rsidRPr="00A64DC4">
        <w:rPr>
          <w:color w:val="000000"/>
          <w:lang w:val="de-DE"/>
        </w:rPr>
        <w:tab/>
        <w:t>Joe M</w:t>
      </w:r>
      <w:r w:rsidR="00B50CB5">
        <w:rPr>
          <w:color w:val="000000"/>
          <w:lang w:val="de-DE"/>
        </w:rPr>
        <w:t>owers</w:t>
      </w:r>
      <w:r w:rsidRPr="00A64DC4">
        <w:rPr>
          <w:color w:val="000000"/>
          <w:lang w:val="de-DE"/>
        </w:rPr>
        <w:t xml:space="preserve"> and Dr. Stensrud</w:t>
      </w:r>
    </w:p>
    <w:p w:rsidR="004C37DC" w:rsidRPr="00A64DC4" w:rsidRDefault="00B50EEF" w:rsidP="00EA1CFD">
      <w:pPr>
        <w:ind w:right="106"/>
        <w:rPr>
          <w:color w:val="000000"/>
          <w:lang w:val="de-DE"/>
        </w:rPr>
      </w:pPr>
      <w:r w:rsidRPr="00A64DC4">
        <w:rPr>
          <w:color w:val="000000"/>
          <w:lang w:val="de-DE"/>
        </w:rPr>
        <w:t xml:space="preserve">                                </w:t>
      </w:r>
      <w:r w:rsidR="00B50CB5">
        <w:rPr>
          <w:color w:val="000000"/>
          <w:lang w:val="de-DE"/>
        </w:rPr>
        <w:br/>
      </w:r>
    </w:p>
    <w:p w:rsidR="00B50EEF" w:rsidRDefault="00B50EEF" w:rsidP="00EA1CFD">
      <w:pPr>
        <w:ind w:right="106"/>
        <w:rPr>
          <w:color w:val="000000"/>
        </w:rPr>
      </w:pPr>
      <w:r w:rsidRPr="00A64DC4">
        <w:rPr>
          <w:color w:val="000000"/>
          <w:lang w:val="de-DE"/>
        </w:rPr>
        <w:tab/>
      </w:r>
      <w:r w:rsidRPr="00A64DC4">
        <w:rPr>
          <w:color w:val="000000"/>
          <w:lang w:val="de-DE"/>
        </w:rPr>
        <w:tab/>
      </w:r>
      <w:r w:rsidRPr="00A64DC4">
        <w:rPr>
          <w:color w:val="000000"/>
          <w:lang w:val="de-DE"/>
        </w:rPr>
        <w:tab/>
      </w:r>
      <w:r w:rsidRPr="00A64DC4">
        <w:rPr>
          <w:color w:val="000000"/>
          <w:lang w:val="de-DE"/>
        </w:rPr>
        <w:tab/>
      </w:r>
      <w:r w:rsidRPr="00A64DC4">
        <w:rPr>
          <w:color w:val="000000"/>
          <w:lang w:val="de-DE"/>
        </w:rPr>
        <w:tab/>
      </w:r>
      <w:r w:rsidRPr="00A64DC4">
        <w:rPr>
          <w:color w:val="000000"/>
          <w:lang w:val="de-DE"/>
        </w:rPr>
        <w:tab/>
      </w:r>
      <w:r>
        <w:rPr>
          <w:color w:val="000000"/>
        </w:rPr>
        <w:t>and Hy-Vee</w:t>
      </w:r>
      <w:r w:rsidR="00B50CB5">
        <w:rPr>
          <w:color w:val="000000"/>
        </w:rPr>
        <w:t xml:space="preserve">, Inc., </w:t>
      </w:r>
      <w:r>
        <w:rPr>
          <w:color w:val="000000"/>
        </w:rPr>
        <w:t>below</w:t>
      </w:r>
      <w:r w:rsidR="00B50CB5">
        <w:rPr>
          <w:color w:val="000000"/>
        </w:rPr>
        <w:t xml:space="preserve"> </w:t>
      </w:r>
    </w:p>
    <w:p w:rsidR="00B50EEF" w:rsidRDefault="009464B4" w:rsidP="00FC549D">
      <w:pPr>
        <w:ind w:right="106"/>
        <w:rPr>
          <w:color w:val="000000"/>
        </w:rPr>
      </w:pPr>
      <w:r>
        <w:rPr>
          <w:noProof/>
        </w:rPr>
        <w:drawing>
          <wp:anchor distT="0" distB="0" distL="114300" distR="114300" simplePos="0" relativeHeight="251651584" behindDoc="0" locked="0" layoutInCell="1" allowOverlap="1">
            <wp:simplePos x="0" y="0"/>
            <wp:positionH relativeFrom="column">
              <wp:align>right</wp:align>
            </wp:positionH>
            <wp:positionV relativeFrom="paragraph">
              <wp:posOffset>361315</wp:posOffset>
            </wp:positionV>
            <wp:extent cx="2628900" cy="1964055"/>
            <wp:effectExtent l="19050" t="0" r="0" b="0"/>
            <wp:wrapSquare wrapText="bothSides"/>
            <wp:docPr id="59" name="Picture 59" descr="HyVe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yVee6"/>
                    <pic:cNvPicPr>
                      <a:picLocks noChangeAspect="1" noChangeArrowheads="1"/>
                    </pic:cNvPicPr>
                  </pic:nvPicPr>
                  <pic:blipFill>
                    <a:blip r:embed="rId26" cstate="print"/>
                    <a:srcRect/>
                    <a:stretch>
                      <a:fillRect/>
                    </a:stretch>
                  </pic:blipFill>
                  <pic:spPr bwMode="auto">
                    <a:xfrm>
                      <a:off x="0" y="0"/>
                      <a:ext cx="2628900" cy="1964055"/>
                    </a:xfrm>
                    <a:prstGeom prst="rect">
                      <a:avLst/>
                    </a:prstGeom>
                    <a:noFill/>
                    <a:ln w="9525">
                      <a:noFill/>
                      <a:miter lim="800000"/>
                      <a:headEnd/>
                      <a:tailEnd/>
                    </a:ln>
                  </pic:spPr>
                </pic:pic>
              </a:graphicData>
            </a:graphic>
          </wp:anchor>
        </w:drawing>
      </w:r>
      <w:r w:rsidR="00B50EEF">
        <w:rPr>
          <w:color w:val="000000"/>
        </w:rPr>
        <w:t xml:space="preserve"> </w:t>
      </w:r>
      <w:r>
        <w:rPr>
          <w:noProof/>
          <w:color w:val="000000"/>
        </w:rPr>
        <w:drawing>
          <wp:inline distT="0" distB="0" distL="0" distR="0">
            <wp:extent cx="2476500" cy="3302000"/>
            <wp:effectExtent l="19050" t="0" r="0" b="0"/>
            <wp:docPr id="10" name="Picture 10" descr="BJJacks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JJackson2"/>
                    <pic:cNvPicPr>
                      <a:picLocks noChangeAspect="1" noChangeArrowheads="1"/>
                    </pic:cNvPicPr>
                  </pic:nvPicPr>
                  <pic:blipFill>
                    <a:blip r:embed="rId27" cstate="print"/>
                    <a:srcRect/>
                    <a:stretch>
                      <a:fillRect/>
                    </a:stretch>
                  </pic:blipFill>
                  <pic:spPr bwMode="auto">
                    <a:xfrm>
                      <a:off x="0" y="0"/>
                      <a:ext cx="2476500" cy="3302000"/>
                    </a:xfrm>
                    <a:prstGeom prst="rect">
                      <a:avLst/>
                    </a:prstGeom>
                    <a:noFill/>
                    <a:ln w="9525">
                      <a:noFill/>
                      <a:miter lim="800000"/>
                      <a:headEnd/>
                      <a:tailEnd/>
                    </a:ln>
                  </pic:spPr>
                </pic:pic>
              </a:graphicData>
            </a:graphic>
          </wp:inline>
        </w:drawing>
      </w:r>
    </w:p>
    <w:p w:rsidR="00547850" w:rsidRPr="00655F2F" w:rsidRDefault="00B709AC" w:rsidP="00FC549D">
      <w:pPr>
        <w:ind w:right="106"/>
        <w:rPr>
          <w:color w:val="000000"/>
        </w:rPr>
      </w:pPr>
      <w:r>
        <w:rPr>
          <w:color w:val="000000"/>
        </w:rPr>
        <w:t>B.J. Jackson</w:t>
      </w:r>
      <w:r w:rsidR="00B50EEF">
        <w:rPr>
          <w:color w:val="000000"/>
        </w:rPr>
        <w:t xml:space="preserve">                                         </w:t>
      </w:r>
    </w:p>
    <w:p w:rsidR="00094847" w:rsidRDefault="00094847" w:rsidP="00094847">
      <w:pPr>
        <w:pBdr>
          <w:top w:val="single" w:sz="12" w:space="1" w:color="auto"/>
          <w:left w:val="single" w:sz="12" w:space="4" w:color="auto"/>
          <w:bottom w:val="single" w:sz="12" w:space="1" w:color="auto"/>
          <w:right w:val="single" w:sz="12" w:space="4" w:color="auto"/>
        </w:pBdr>
        <w:jc w:val="center"/>
        <w:rPr>
          <w:b/>
          <w:sz w:val="32"/>
          <w:szCs w:val="32"/>
        </w:rPr>
      </w:pPr>
      <w:r>
        <w:rPr>
          <w:b/>
          <w:sz w:val="32"/>
          <w:szCs w:val="32"/>
        </w:rPr>
        <w:lastRenderedPageBreak/>
        <w:t>Contact Information</w:t>
      </w:r>
    </w:p>
    <w:p w:rsidR="00094847" w:rsidRDefault="00094847" w:rsidP="00094847">
      <w:pPr>
        <w:jc w:val="center"/>
        <w:rPr>
          <w:b/>
          <w:sz w:val="32"/>
          <w:szCs w:val="32"/>
        </w:rPr>
      </w:pPr>
    </w:p>
    <w:p w:rsidR="00094847" w:rsidRPr="00345EE1" w:rsidRDefault="00094847" w:rsidP="00094847">
      <w:r w:rsidRPr="00345EE1">
        <w:t>Copies of this report may be obtained by contacting:</w:t>
      </w:r>
    </w:p>
    <w:p w:rsidR="00094847" w:rsidRDefault="00094847" w:rsidP="00094847">
      <w:pPr>
        <w:rPr>
          <w:b/>
          <w:sz w:val="32"/>
          <w:szCs w:val="32"/>
        </w:rPr>
      </w:pPr>
    </w:p>
    <w:p w:rsidR="00094847" w:rsidRPr="00345EE1" w:rsidRDefault="00094847" w:rsidP="00094847">
      <w:r w:rsidRPr="00345EE1">
        <w:t>Jill Fulitano</w:t>
      </w:r>
      <w:r>
        <w:t xml:space="preserve"> Av</w:t>
      </w:r>
      <w:r w:rsidRPr="00345EE1">
        <w:t>ery</w:t>
      </w:r>
    </w:p>
    <w:p w:rsidR="00094847" w:rsidRPr="00345EE1" w:rsidRDefault="00094847" w:rsidP="00094847">
      <w:r w:rsidRPr="00345EE1">
        <w:t>Administrator,</w:t>
      </w:r>
    </w:p>
    <w:p w:rsidR="00094847" w:rsidRPr="00345EE1" w:rsidRDefault="00094847" w:rsidP="00094847">
      <w:r w:rsidRPr="00345EE1">
        <w:t>Department of Human Rights,</w:t>
      </w:r>
    </w:p>
    <w:p w:rsidR="00094847" w:rsidRPr="00345EE1" w:rsidRDefault="00094847" w:rsidP="00094847">
      <w:r w:rsidRPr="00345EE1">
        <w:t>Division of Persons with Disabilities</w:t>
      </w:r>
    </w:p>
    <w:p w:rsidR="00094847" w:rsidRPr="00345EE1" w:rsidRDefault="00094847" w:rsidP="00094847">
      <w:smartTag w:uri="urn:schemas-microsoft-com:office:smarttags" w:element="place">
        <w:smartTag w:uri="urn:schemas-microsoft-com:office:smarttags" w:element="PlaceName">
          <w:r w:rsidRPr="00345EE1">
            <w:t>Lucas</w:t>
          </w:r>
        </w:smartTag>
        <w:r w:rsidRPr="00345EE1">
          <w:t xml:space="preserve"> </w:t>
        </w:r>
        <w:smartTag w:uri="urn:schemas-microsoft-com:office:smarttags" w:element="PlaceName">
          <w:r w:rsidRPr="00345EE1">
            <w:t>State</w:t>
          </w:r>
        </w:smartTag>
        <w:r w:rsidRPr="00345EE1">
          <w:t xml:space="preserve"> </w:t>
        </w:r>
        <w:smartTag w:uri="urn:schemas-microsoft-com:office:smarttags" w:element="PlaceName">
          <w:r w:rsidRPr="00345EE1">
            <w:t>Office</w:t>
          </w:r>
        </w:smartTag>
        <w:r w:rsidRPr="00345EE1">
          <w:t xml:space="preserve"> </w:t>
        </w:r>
        <w:smartTag w:uri="urn:schemas-microsoft-com:office:smarttags" w:element="PlaceType">
          <w:r w:rsidRPr="00345EE1">
            <w:t>Building</w:t>
          </w:r>
        </w:smartTag>
      </w:smartTag>
      <w:r w:rsidRPr="00345EE1">
        <w:t>, Second Floor</w:t>
      </w:r>
    </w:p>
    <w:p w:rsidR="00094847" w:rsidRPr="00345EE1" w:rsidRDefault="00094847" w:rsidP="00094847">
      <w:smartTag w:uri="urn:schemas-microsoft-com:office:smarttags" w:element="Street">
        <w:smartTag w:uri="urn:schemas-microsoft-com:office:smarttags" w:element="address">
          <w:r w:rsidRPr="00345EE1">
            <w:t>321 E. 12</w:t>
          </w:r>
          <w:r w:rsidRPr="00345EE1">
            <w:rPr>
              <w:vertAlign w:val="superscript"/>
            </w:rPr>
            <w:t>th</w:t>
          </w:r>
          <w:r w:rsidRPr="00345EE1">
            <w:t xml:space="preserve"> Street</w:t>
          </w:r>
        </w:smartTag>
      </w:smartTag>
    </w:p>
    <w:p w:rsidR="00094847" w:rsidRPr="00345EE1" w:rsidRDefault="00094847" w:rsidP="00094847">
      <w:smartTag w:uri="urn:schemas-microsoft-com:office:smarttags" w:element="place">
        <w:smartTag w:uri="urn:schemas-microsoft-com:office:smarttags" w:element="City">
          <w:r w:rsidRPr="00345EE1">
            <w:t>Des Moines</w:t>
          </w:r>
        </w:smartTag>
        <w:r w:rsidRPr="00345EE1">
          <w:t xml:space="preserve">, </w:t>
        </w:r>
        <w:smartTag w:uri="urn:schemas-microsoft-com:office:smarttags" w:element="State">
          <w:r w:rsidRPr="00345EE1">
            <w:t>Iowa</w:t>
          </w:r>
        </w:smartTag>
        <w:r w:rsidRPr="00345EE1">
          <w:t xml:space="preserve"> </w:t>
        </w:r>
        <w:smartTag w:uri="urn:schemas-microsoft-com:office:smarttags" w:element="PostalCode">
          <w:r w:rsidRPr="00345EE1">
            <w:t>50319</w:t>
          </w:r>
        </w:smartTag>
      </w:smartTag>
    </w:p>
    <w:p w:rsidR="00094847" w:rsidRPr="00345EE1" w:rsidRDefault="00094847" w:rsidP="00094847">
      <w:r w:rsidRPr="00345EE1">
        <w:t>515-242-6334</w:t>
      </w:r>
    </w:p>
    <w:p w:rsidR="00094847" w:rsidRDefault="00094847" w:rsidP="00094847">
      <w:hyperlink r:id="rId28" w:history="1">
        <w:r w:rsidRPr="00345EE1">
          <w:rPr>
            <w:rStyle w:val="Hyperlink"/>
          </w:rPr>
          <w:t>Jill.avery@iowa.gov</w:t>
        </w:r>
      </w:hyperlink>
    </w:p>
    <w:p w:rsidR="00094847" w:rsidRDefault="00094847" w:rsidP="00094847">
      <w:hyperlink r:id="rId29" w:history="1">
        <w:r w:rsidRPr="00214B0F">
          <w:rPr>
            <w:rStyle w:val="Hyperlink"/>
          </w:rPr>
          <w:t>www.state.ia.us/dhr/pd</w:t>
        </w:r>
      </w:hyperlink>
    </w:p>
    <w:p w:rsidR="00094847" w:rsidRPr="00345EE1" w:rsidRDefault="00094847" w:rsidP="00094847"/>
    <w:p w:rsidR="00345EE1" w:rsidRPr="00094847" w:rsidRDefault="00345EE1" w:rsidP="00094847"/>
    <w:sectPr w:rsidR="00345EE1" w:rsidRPr="00094847" w:rsidSect="00B50CB5">
      <w:type w:val="continuous"/>
      <w:pgSz w:w="12240" w:h="15840"/>
      <w:pgMar w:top="1440" w:right="1800" w:bottom="72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0BB" w:rsidRDefault="006770BB">
      <w:r>
        <w:separator/>
      </w:r>
    </w:p>
  </w:endnote>
  <w:endnote w:type="continuationSeparator" w:id="1">
    <w:p w:rsidR="006770BB" w:rsidRDefault="006770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AE9" w:rsidRDefault="00E10AE9" w:rsidP="00B315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0AE9" w:rsidRDefault="00E10AE9" w:rsidP="00C07BA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AE9" w:rsidRDefault="00E10AE9" w:rsidP="00B315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64B4">
      <w:rPr>
        <w:rStyle w:val="PageNumber"/>
        <w:noProof/>
      </w:rPr>
      <w:t>16</w:t>
    </w:r>
    <w:r>
      <w:rPr>
        <w:rStyle w:val="PageNumber"/>
      </w:rPr>
      <w:fldChar w:fldCharType="end"/>
    </w:r>
  </w:p>
  <w:p w:rsidR="00E10AE9" w:rsidRDefault="00E10AE9" w:rsidP="00C07BA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D65" w:rsidRDefault="00823CE8">
    <w:pPr>
      <w:pStyle w:val="Footer"/>
    </w:pPr>
    <w:r>
      <w:rPr>
        <w:rStyle w:val="PageNumber"/>
      </w:rPr>
      <w:tab/>
    </w:r>
    <w:r>
      <w:rPr>
        <w:rStyle w:val="PageNumber"/>
      </w:rPr>
      <w:tab/>
    </w:r>
    <w:r w:rsidR="00660D65">
      <w:rPr>
        <w:rStyle w:val="PageNumber"/>
      </w:rPr>
      <w:tab/>
    </w:r>
    <w:r w:rsidR="00660D65">
      <w:rPr>
        <w:rStyle w:val="PageNumber"/>
      </w:rPr>
      <w:tab/>
    </w:r>
    <w:r>
      <w:rPr>
        <w:rStyle w:val="PageNumber"/>
      </w:rPr>
      <w:t xml:space="preserve">  </w:t>
    </w:r>
    <w:r w:rsidR="00660D65">
      <w:rPr>
        <w:rStyle w:val="PageNumber"/>
      </w:rPr>
      <w:tab/>
    </w:r>
    <w:r w:rsidR="00660D65">
      <w:rPr>
        <w:rStyle w:val="PageNumber"/>
      </w:rPr>
      <w:tab/>
    </w:r>
    <w:r w:rsidR="00660D65">
      <w:rPr>
        <w:rStyle w:val="PageNumber"/>
      </w:rPr>
      <w:tab/>
    </w:r>
    <w:r w:rsidR="00660D65">
      <w:rPr>
        <w:rStyle w:val="PageNumber"/>
      </w:rPr>
      <w:tab/>
    </w:r>
    <w:r w:rsidR="00660D65">
      <w:rPr>
        <w:rStyle w:val="PageNumber"/>
      </w:rPr>
      <w:tab/>
    </w:r>
    <w:r w:rsidR="00660D65">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AE9" w:rsidRDefault="00E10AE9" w:rsidP="00B315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0AE9" w:rsidRDefault="00E10AE9" w:rsidP="00C07BA2">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AE9" w:rsidRDefault="00E10AE9" w:rsidP="00B315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64B4">
      <w:rPr>
        <w:rStyle w:val="PageNumber"/>
        <w:noProof/>
      </w:rPr>
      <w:t>18</w:t>
    </w:r>
    <w:r>
      <w:rPr>
        <w:rStyle w:val="PageNumber"/>
      </w:rPr>
      <w:fldChar w:fldCharType="end"/>
    </w:r>
  </w:p>
  <w:p w:rsidR="00E10AE9" w:rsidRDefault="00E10AE9" w:rsidP="00C07BA2">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BA2" w:rsidRDefault="00C07BA2" w:rsidP="00B315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7BA2" w:rsidRDefault="00C07BA2" w:rsidP="00C07BA2">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BA2" w:rsidRDefault="00C07BA2" w:rsidP="00B315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64B4">
      <w:rPr>
        <w:rStyle w:val="PageNumber"/>
        <w:noProof/>
      </w:rPr>
      <w:t>23</w:t>
    </w:r>
    <w:r>
      <w:rPr>
        <w:rStyle w:val="PageNumber"/>
      </w:rPr>
      <w:fldChar w:fldCharType="end"/>
    </w:r>
  </w:p>
  <w:p w:rsidR="00C07BA2" w:rsidRDefault="00C07BA2" w:rsidP="00C07BA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0BB" w:rsidRDefault="006770BB">
      <w:r>
        <w:separator/>
      </w:r>
    </w:p>
  </w:footnote>
  <w:footnote w:type="continuationSeparator" w:id="1">
    <w:p w:rsidR="006770BB" w:rsidRDefault="006770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151pt" o:bullet="t">
        <v:imagedata r:id="rId1" o:title="MCj04063780000[1]"/>
      </v:shape>
    </w:pict>
  </w:numPicBullet>
  <w:abstractNum w:abstractNumId="0">
    <w:nsid w:val="09B354DB"/>
    <w:multiLevelType w:val="hybridMultilevel"/>
    <w:tmpl w:val="45288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32500D"/>
    <w:multiLevelType w:val="hybridMultilevel"/>
    <w:tmpl w:val="8CBEDF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B53BFE"/>
    <w:multiLevelType w:val="multilevel"/>
    <w:tmpl w:val="BE683F8C"/>
    <w:lvl w:ilvl="0">
      <w:start w:val="1"/>
      <w:numFmt w:val="bullet"/>
      <w:lvlText w:val=""/>
      <w:lvlJc w:val="left"/>
      <w:pPr>
        <w:tabs>
          <w:tab w:val="num" w:pos="720"/>
        </w:tabs>
        <w:ind w:left="720" w:hanging="360"/>
      </w:pPr>
      <w:rPr>
        <w:rFonts w:ascii="Wingdings" w:hAnsi="Wingdings" w:hint="default"/>
      </w:rPr>
    </w:lvl>
    <w:lvl w:ilvl="1">
      <w:start w:val="1"/>
      <w:numFmt w:val="bullet"/>
      <w:lvlText w:val=""/>
      <w:lvlPicBulletId w:val="0"/>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D6E128D"/>
    <w:multiLevelType w:val="hybridMultilevel"/>
    <w:tmpl w:val="AE08EA7C"/>
    <w:lvl w:ilvl="0" w:tplc="A1F8209C">
      <w:start w:val="1"/>
      <w:numFmt w:val="bullet"/>
      <w:lvlText w:val=""/>
      <w:lvlJc w:val="left"/>
      <w:pPr>
        <w:tabs>
          <w:tab w:val="num" w:pos="432"/>
        </w:tabs>
        <w:ind w:left="288" w:firstLine="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702D8D"/>
    <w:multiLevelType w:val="hybridMultilevel"/>
    <w:tmpl w:val="4E22F7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B501F2D"/>
    <w:multiLevelType w:val="hybridMultilevel"/>
    <w:tmpl w:val="73E21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0955A5"/>
    <w:multiLevelType w:val="hybridMultilevel"/>
    <w:tmpl w:val="D6E00220"/>
    <w:lvl w:ilvl="0" w:tplc="A1F8209C">
      <w:start w:val="1"/>
      <w:numFmt w:val="bullet"/>
      <w:lvlText w:val=""/>
      <w:lvlJc w:val="left"/>
      <w:pPr>
        <w:tabs>
          <w:tab w:val="num" w:pos="492"/>
        </w:tabs>
        <w:ind w:left="348" w:firstLine="72"/>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413A034F"/>
    <w:multiLevelType w:val="hybridMultilevel"/>
    <w:tmpl w:val="BE683F8C"/>
    <w:lvl w:ilvl="0" w:tplc="04090005">
      <w:start w:val="1"/>
      <w:numFmt w:val="bullet"/>
      <w:lvlText w:val=""/>
      <w:lvlJc w:val="left"/>
      <w:pPr>
        <w:tabs>
          <w:tab w:val="num" w:pos="720"/>
        </w:tabs>
        <w:ind w:left="720" w:hanging="360"/>
      </w:pPr>
      <w:rPr>
        <w:rFonts w:ascii="Wingdings" w:hAnsi="Wingdings" w:hint="default"/>
      </w:rPr>
    </w:lvl>
    <w:lvl w:ilvl="1" w:tplc="8B4699AC">
      <w:start w:val="1"/>
      <w:numFmt w:val="bullet"/>
      <w:lvlText w:val=""/>
      <w:lvlPicBulletId w:val="0"/>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A48603E"/>
    <w:multiLevelType w:val="hybridMultilevel"/>
    <w:tmpl w:val="0CF208F4"/>
    <w:lvl w:ilvl="0" w:tplc="04090005">
      <w:start w:val="1"/>
      <w:numFmt w:val="bullet"/>
      <w:lvlText w:val=""/>
      <w:lvlJc w:val="left"/>
      <w:pPr>
        <w:tabs>
          <w:tab w:val="num" w:pos="720"/>
        </w:tabs>
        <w:ind w:left="720" w:hanging="360"/>
      </w:pPr>
      <w:rPr>
        <w:rFonts w:ascii="Wingdings" w:hAnsi="Wingdings" w:hint="default"/>
      </w:rPr>
    </w:lvl>
    <w:lvl w:ilvl="1" w:tplc="6E5C3554">
      <w:start w:val="1"/>
      <w:numFmt w:val="bullet"/>
      <w:lvlText w:val=" "/>
      <w:lvlJc w:val="left"/>
      <w:pPr>
        <w:tabs>
          <w:tab w:val="num" w:pos="1440"/>
        </w:tabs>
        <w:ind w:left="1440" w:hanging="360"/>
      </w:pPr>
      <w:rPr>
        <w:rFonts w:ascii="Copperplate Gothic Light" w:hAnsi="Copperplate Gothic Light"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5004BA"/>
    <w:multiLevelType w:val="hybridMultilevel"/>
    <w:tmpl w:val="1660DA80"/>
    <w:lvl w:ilvl="0" w:tplc="2E46BC3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872CFD"/>
    <w:multiLevelType w:val="multilevel"/>
    <w:tmpl w:val="1FDC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E335FF"/>
    <w:multiLevelType w:val="hybridMultilevel"/>
    <w:tmpl w:val="643E29EE"/>
    <w:lvl w:ilvl="0" w:tplc="2E46BC3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A77A18"/>
    <w:multiLevelType w:val="hybridMultilevel"/>
    <w:tmpl w:val="8EA4B2BE"/>
    <w:lvl w:ilvl="0" w:tplc="2E46BC3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7A233B"/>
    <w:multiLevelType w:val="hybridMultilevel"/>
    <w:tmpl w:val="5D46D188"/>
    <w:lvl w:ilvl="0" w:tplc="9D86B4C4">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CD109A1"/>
    <w:multiLevelType w:val="hybridMultilevel"/>
    <w:tmpl w:val="08AC0E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B7D6E5B"/>
    <w:multiLevelType w:val="multilevel"/>
    <w:tmpl w:val="C3F6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B17350"/>
    <w:multiLevelType w:val="hybridMultilevel"/>
    <w:tmpl w:val="20FE20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5517537"/>
    <w:multiLevelType w:val="hybridMultilevel"/>
    <w:tmpl w:val="2472A7CA"/>
    <w:lvl w:ilvl="0" w:tplc="6E5C3554">
      <w:start w:val="1"/>
      <w:numFmt w:val="bullet"/>
      <w:lvlText w:val=" "/>
      <w:lvlJc w:val="left"/>
      <w:pPr>
        <w:tabs>
          <w:tab w:val="num" w:pos="2160"/>
        </w:tabs>
        <w:ind w:left="2160" w:hanging="360"/>
      </w:pPr>
      <w:rPr>
        <w:rFonts w:ascii="Copperplate Gothic Light" w:hAnsi="Copperplate Gothic Light"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7AF56443"/>
    <w:multiLevelType w:val="hybridMultilevel"/>
    <w:tmpl w:val="631A3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C3F4B97"/>
    <w:multiLevelType w:val="hybridMultilevel"/>
    <w:tmpl w:val="CE84463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9"/>
  </w:num>
  <w:num w:numId="3">
    <w:abstractNumId w:val="7"/>
  </w:num>
  <w:num w:numId="4">
    <w:abstractNumId w:val="14"/>
  </w:num>
  <w:num w:numId="5">
    <w:abstractNumId w:val="4"/>
  </w:num>
  <w:num w:numId="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num>
  <w:num w:numId="9">
    <w:abstractNumId w:val="8"/>
  </w:num>
  <w:num w:numId="10">
    <w:abstractNumId w:val="17"/>
  </w:num>
  <w:num w:numId="11">
    <w:abstractNumId w:val="5"/>
  </w:num>
  <w:num w:numId="12">
    <w:abstractNumId w:val="0"/>
  </w:num>
  <w:num w:numId="13">
    <w:abstractNumId w:val="18"/>
  </w:num>
  <w:num w:numId="14">
    <w:abstractNumId w:val="3"/>
  </w:num>
  <w:num w:numId="15">
    <w:abstractNumId w:val="6"/>
  </w:num>
  <w:num w:numId="16">
    <w:abstractNumId w:val="16"/>
  </w:num>
  <w:num w:numId="17">
    <w:abstractNumId w:val="12"/>
  </w:num>
  <w:num w:numId="18">
    <w:abstractNumId w:val="11"/>
  </w:num>
  <w:num w:numId="19">
    <w:abstractNumId w:val="9"/>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noPunctuationKerning/>
  <w:characterSpacingControl w:val="doNotCompress"/>
  <w:footnotePr>
    <w:footnote w:id="0"/>
    <w:footnote w:id="1"/>
  </w:footnotePr>
  <w:endnotePr>
    <w:endnote w:id="0"/>
    <w:endnote w:id="1"/>
  </w:endnotePr>
  <w:compat/>
  <w:rsids>
    <w:rsidRoot w:val="00BC4FD3"/>
    <w:rsid w:val="000121B1"/>
    <w:rsid w:val="00017CC1"/>
    <w:rsid w:val="00034A7C"/>
    <w:rsid w:val="00060D40"/>
    <w:rsid w:val="00062D9A"/>
    <w:rsid w:val="00065234"/>
    <w:rsid w:val="00066C3D"/>
    <w:rsid w:val="00076712"/>
    <w:rsid w:val="00080951"/>
    <w:rsid w:val="00091CAD"/>
    <w:rsid w:val="00094847"/>
    <w:rsid w:val="000A5307"/>
    <w:rsid w:val="000C27A4"/>
    <w:rsid w:val="000C51B6"/>
    <w:rsid w:val="000C7C84"/>
    <w:rsid w:val="000D21DB"/>
    <w:rsid w:val="000D45E3"/>
    <w:rsid w:val="000E5E82"/>
    <w:rsid w:val="000F327B"/>
    <w:rsid w:val="00102C06"/>
    <w:rsid w:val="00136F86"/>
    <w:rsid w:val="00163821"/>
    <w:rsid w:val="00173B35"/>
    <w:rsid w:val="00181FE2"/>
    <w:rsid w:val="0018726A"/>
    <w:rsid w:val="00190761"/>
    <w:rsid w:val="0019607B"/>
    <w:rsid w:val="001A78DF"/>
    <w:rsid w:val="001B1C52"/>
    <w:rsid w:val="001D050C"/>
    <w:rsid w:val="00204DD2"/>
    <w:rsid w:val="00205CB5"/>
    <w:rsid w:val="0024292D"/>
    <w:rsid w:val="00254DAB"/>
    <w:rsid w:val="00266A7B"/>
    <w:rsid w:val="002736B8"/>
    <w:rsid w:val="00281CFA"/>
    <w:rsid w:val="00296654"/>
    <w:rsid w:val="002A076D"/>
    <w:rsid w:val="002A183E"/>
    <w:rsid w:val="002B4605"/>
    <w:rsid w:val="002C5B10"/>
    <w:rsid w:val="002E2D12"/>
    <w:rsid w:val="00306DFF"/>
    <w:rsid w:val="00312476"/>
    <w:rsid w:val="003253EE"/>
    <w:rsid w:val="0032626D"/>
    <w:rsid w:val="00332C47"/>
    <w:rsid w:val="00345EE1"/>
    <w:rsid w:val="00373058"/>
    <w:rsid w:val="00392AE8"/>
    <w:rsid w:val="00395432"/>
    <w:rsid w:val="0039654D"/>
    <w:rsid w:val="003C0075"/>
    <w:rsid w:val="003E0A19"/>
    <w:rsid w:val="003E1559"/>
    <w:rsid w:val="003E1DB9"/>
    <w:rsid w:val="003F5789"/>
    <w:rsid w:val="004226BF"/>
    <w:rsid w:val="0045662A"/>
    <w:rsid w:val="00456AD9"/>
    <w:rsid w:val="00460D02"/>
    <w:rsid w:val="00462F0B"/>
    <w:rsid w:val="004731AA"/>
    <w:rsid w:val="004772D4"/>
    <w:rsid w:val="004812CF"/>
    <w:rsid w:val="0048339E"/>
    <w:rsid w:val="0049003A"/>
    <w:rsid w:val="004A38DC"/>
    <w:rsid w:val="004A447C"/>
    <w:rsid w:val="004A47AB"/>
    <w:rsid w:val="004B1E52"/>
    <w:rsid w:val="004B37CD"/>
    <w:rsid w:val="004B77CC"/>
    <w:rsid w:val="004C117B"/>
    <w:rsid w:val="004C122C"/>
    <w:rsid w:val="004C37DC"/>
    <w:rsid w:val="004D6AE8"/>
    <w:rsid w:val="004E5390"/>
    <w:rsid w:val="004F2E80"/>
    <w:rsid w:val="00507347"/>
    <w:rsid w:val="00507B70"/>
    <w:rsid w:val="005221CF"/>
    <w:rsid w:val="005234E4"/>
    <w:rsid w:val="00534ACE"/>
    <w:rsid w:val="00546682"/>
    <w:rsid w:val="00547850"/>
    <w:rsid w:val="00570C9F"/>
    <w:rsid w:val="00585FB5"/>
    <w:rsid w:val="0059708A"/>
    <w:rsid w:val="005C5266"/>
    <w:rsid w:val="005C5340"/>
    <w:rsid w:val="005D09CA"/>
    <w:rsid w:val="005D3400"/>
    <w:rsid w:val="005E1CEA"/>
    <w:rsid w:val="005E25E1"/>
    <w:rsid w:val="00613FF2"/>
    <w:rsid w:val="00625467"/>
    <w:rsid w:val="00636007"/>
    <w:rsid w:val="006375F5"/>
    <w:rsid w:val="00641071"/>
    <w:rsid w:val="00644D19"/>
    <w:rsid w:val="00646058"/>
    <w:rsid w:val="006474EA"/>
    <w:rsid w:val="0065205C"/>
    <w:rsid w:val="00655F2F"/>
    <w:rsid w:val="00660D65"/>
    <w:rsid w:val="00661D09"/>
    <w:rsid w:val="006770BB"/>
    <w:rsid w:val="006812C3"/>
    <w:rsid w:val="0068246C"/>
    <w:rsid w:val="00693C79"/>
    <w:rsid w:val="00695224"/>
    <w:rsid w:val="006A0300"/>
    <w:rsid w:val="006A27C5"/>
    <w:rsid w:val="006A73CA"/>
    <w:rsid w:val="006B1620"/>
    <w:rsid w:val="006C0A81"/>
    <w:rsid w:val="006C15A2"/>
    <w:rsid w:val="006C3441"/>
    <w:rsid w:val="006C37EF"/>
    <w:rsid w:val="006C4557"/>
    <w:rsid w:val="006D0158"/>
    <w:rsid w:val="006E1101"/>
    <w:rsid w:val="006E77A7"/>
    <w:rsid w:val="006F5685"/>
    <w:rsid w:val="007126FA"/>
    <w:rsid w:val="007129A5"/>
    <w:rsid w:val="00714A12"/>
    <w:rsid w:val="00723B76"/>
    <w:rsid w:val="00731E68"/>
    <w:rsid w:val="00732E82"/>
    <w:rsid w:val="00763406"/>
    <w:rsid w:val="00767B3C"/>
    <w:rsid w:val="0077123F"/>
    <w:rsid w:val="00776A5A"/>
    <w:rsid w:val="00781DB0"/>
    <w:rsid w:val="007C5D90"/>
    <w:rsid w:val="007D24D4"/>
    <w:rsid w:val="007D786F"/>
    <w:rsid w:val="007E2D69"/>
    <w:rsid w:val="007E4143"/>
    <w:rsid w:val="007E667E"/>
    <w:rsid w:val="007F7692"/>
    <w:rsid w:val="00802F04"/>
    <w:rsid w:val="00804BC3"/>
    <w:rsid w:val="0081171D"/>
    <w:rsid w:val="00823CE8"/>
    <w:rsid w:val="00827338"/>
    <w:rsid w:val="00835E0C"/>
    <w:rsid w:val="00837912"/>
    <w:rsid w:val="0084142F"/>
    <w:rsid w:val="00851D6A"/>
    <w:rsid w:val="0085400B"/>
    <w:rsid w:val="00865890"/>
    <w:rsid w:val="008831CC"/>
    <w:rsid w:val="00891BA0"/>
    <w:rsid w:val="0089602F"/>
    <w:rsid w:val="008A3632"/>
    <w:rsid w:val="008A3636"/>
    <w:rsid w:val="008B1EB6"/>
    <w:rsid w:val="008B41FF"/>
    <w:rsid w:val="008D70D0"/>
    <w:rsid w:val="008E489E"/>
    <w:rsid w:val="009026E8"/>
    <w:rsid w:val="00922D78"/>
    <w:rsid w:val="00926B34"/>
    <w:rsid w:val="009314CB"/>
    <w:rsid w:val="009464B4"/>
    <w:rsid w:val="00967A16"/>
    <w:rsid w:val="00972831"/>
    <w:rsid w:val="00977690"/>
    <w:rsid w:val="009873E0"/>
    <w:rsid w:val="00991EBB"/>
    <w:rsid w:val="00995309"/>
    <w:rsid w:val="009A2D79"/>
    <w:rsid w:val="009A453D"/>
    <w:rsid w:val="009B5CDA"/>
    <w:rsid w:val="009C1618"/>
    <w:rsid w:val="009D1AEE"/>
    <w:rsid w:val="009E0603"/>
    <w:rsid w:val="009E4A47"/>
    <w:rsid w:val="009F0A61"/>
    <w:rsid w:val="00A42AF9"/>
    <w:rsid w:val="00A52503"/>
    <w:rsid w:val="00A53AEE"/>
    <w:rsid w:val="00A54184"/>
    <w:rsid w:val="00A64DC4"/>
    <w:rsid w:val="00A65616"/>
    <w:rsid w:val="00A73F1A"/>
    <w:rsid w:val="00A862C9"/>
    <w:rsid w:val="00A95294"/>
    <w:rsid w:val="00AA6148"/>
    <w:rsid w:val="00AB048C"/>
    <w:rsid w:val="00AC6128"/>
    <w:rsid w:val="00AC6219"/>
    <w:rsid w:val="00AD0109"/>
    <w:rsid w:val="00AD1483"/>
    <w:rsid w:val="00AE0936"/>
    <w:rsid w:val="00AE0960"/>
    <w:rsid w:val="00AE211D"/>
    <w:rsid w:val="00AE436B"/>
    <w:rsid w:val="00AE715B"/>
    <w:rsid w:val="00AF2337"/>
    <w:rsid w:val="00AF39AF"/>
    <w:rsid w:val="00B1164B"/>
    <w:rsid w:val="00B11E1D"/>
    <w:rsid w:val="00B14057"/>
    <w:rsid w:val="00B1550A"/>
    <w:rsid w:val="00B260F0"/>
    <w:rsid w:val="00B3156F"/>
    <w:rsid w:val="00B316CC"/>
    <w:rsid w:val="00B331F8"/>
    <w:rsid w:val="00B43FB7"/>
    <w:rsid w:val="00B50CB5"/>
    <w:rsid w:val="00B50EEF"/>
    <w:rsid w:val="00B709AC"/>
    <w:rsid w:val="00B74364"/>
    <w:rsid w:val="00B81EC1"/>
    <w:rsid w:val="00BC4FD3"/>
    <w:rsid w:val="00BD5037"/>
    <w:rsid w:val="00BE50D7"/>
    <w:rsid w:val="00BF2032"/>
    <w:rsid w:val="00BF7A7A"/>
    <w:rsid w:val="00C07BA2"/>
    <w:rsid w:val="00C12640"/>
    <w:rsid w:val="00C33C2B"/>
    <w:rsid w:val="00C434E5"/>
    <w:rsid w:val="00C43710"/>
    <w:rsid w:val="00C57743"/>
    <w:rsid w:val="00C66B9C"/>
    <w:rsid w:val="00C82CD9"/>
    <w:rsid w:val="00C87A3C"/>
    <w:rsid w:val="00C93239"/>
    <w:rsid w:val="00CB681A"/>
    <w:rsid w:val="00CC6519"/>
    <w:rsid w:val="00CD1864"/>
    <w:rsid w:val="00CE12E5"/>
    <w:rsid w:val="00CE4F96"/>
    <w:rsid w:val="00CE5593"/>
    <w:rsid w:val="00D14DC5"/>
    <w:rsid w:val="00D1574D"/>
    <w:rsid w:val="00D27049"/>
    <w:rsid w:val="00D33343"/>
    <w:rsid w:val="00D409C7"/>
    <w:rsid w:val="00D451A5"/>
    <w:rsid w:val="00D50A7E"/>
    <w:rsid w:val="00D5631F"/>
    <w:rsid w:val="00D61AB4"/>
    <w:rsid w:val="00D73F1E"/>
    <w:rsid w:val="00D75EB9"/>
    <w:rsid w:val="00D7669F"/>
    <w:rsid w:val="00DA1B40"/>
    <w:rsid w:val="00DB25A7"/>
    <w:rsid w:val="00DC24B1"/>
    <w:rsid w:val="00DC4AFF"/>
    <w:rsid w:val="00DC518E"/>
    <w:rsid w:val="00DD36C7"/>
    <w:rsid w:val="00DF1F7B"/>
    <w:rsid w:val="00E024D5"/>
    <w:rsid w:val="00E10AE9"/>
    <w:rsid w:val="00E25C09"/>
    <w:rsid w:val="00E54DD7"/>
    <w:rsid w:val="00E60F26"/>
    <w:rsid w:val="00EA1CFD"/>
    <w:rsid w:val="00EC6568"/>
    <w:rsid w:val="00EF4E08"/>
    <w:rsid w:val="00F07CAC"/>
    <w:rsid w:val="00F14F77"/>
    <w:rsid w:val="00F177D7"/>
    <w:rsid w:val="00F3439E"/>
    <w:rsid w:val="00F4543C"/>
    <w:rsid w:val="00F5431B"/>
    <w:rsid w:val="00F67523"/>
    <w:rsid w:val="00F86043"/>
    <w:rsid w:val="00F93BE6"/>
    <w:rsid w:val="00F971C4"/>
    <w:rsid w:val="00FA1165"/>
    <w:rsid w:val="00FA5820"/>
    <w:rsid w:val="00FC29E0"/>
    <w:rsid w:val="00FC549D"/>
    <w:rsid w:val="00FD266E"/>
    <w:rsid w:val="00FD30C2"/>
    <w:rsid w:val="00FD5590"/>
    <w:rsid w:val="00FD6C30"/>
    <w:rsid w:val="00FE37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rsid w:val="00AE436B"/>
    <w:pPr>
      <w:keepNext/>
      <w:spacing w:before="240" w:after="60"/>
      <w:outlineLvl w:val="0"/>
    </w:pPr>
    <w:rPr>
      <w:rFonts w:cs="Arial"/>
      <w:b/>
      <w:bCs/>
      <w:kern w:val="32"/>
      <w:sz w:val="32"/>
      <w:szCs w:val="32"/>
    </w:rPr>
  </w:style>
  <w:style w:type="paragraph" w:styleId="Heading2">
    <w:name w:val="heading 2"/>
    <w:basedOn w:val="Normal"/>
    <w:next w:val="Normal"/>
    <w:qFormat/>
    <w:rsid w:val="009B5CDA"/>
    <w:pPr>
      <w:keepNext/>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Times New Roman" w:hAnsi="Times New Roman"/>
      <w:b/>
      <w:szCs w:val="20"/>
    </w:rPr>
  </w:style>
  <w:style w:type="paragraph" w:styleId="Heading3">
    <w:name w:val="heading 3"/>
    <w:basedOn w:val="Normal"/>
    <w:next w:val="Normal"/>
    <w:qFormat/>
    <w:rsid w:val="00190761"/>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BD5037"/>
    <w:pPr>
      <w:jc w:val="center"/>
    </w:pPr>
    <w:rPr>
      <w:rFonts w:cs="Arial"/>
      <w:b/>
      <w:bCs/>
      <w:i/>
      <w:iCs/>
      <w:sz w:val="44"/>
    </w:rPr>
  </w:style>
  <w:style w:type="paragraph" w:styleId="NormalWeb">
    <w:name w:val="Normal (Web)"/>
    <w:basedOn w:val="Normal"/>
    <w:rsid w:val="009B5CDA"/>
    <w:pPr>
      <w:spacing w:before="100" w:beforeAutospacing="1" w:after="100" w:afterAutospacing="1"/>
    </w:pPr>
    <w:rPr>
      <w:rFonts w:ascii="Times New Roman" w:hAnsi="Times New Roman"/>
      <w:color w:val="000000"/>
    </w:rPr>
  </w:style>
  <w:style w:type="paragraph" w:styleId="Footer">
    <w:name w:val="footer"/>
    <w:basedOn w:val="Normal"/>
    <w:rsid w:val="009B5CDA"/>
    <w:pPr>
      <w:tabs>
        <w:tab w:val="center" w:pos="4320"/>
        <w:tab w:val="right" w:pos="8640"/>
      </w:tabs>
    </w:pPr>
    <w:rPr>
      <w:rFonts w:ascii="Times New Roman" w:hAnsi="Times New Roman"/>
    </w:rPr>
  </w:style>
  <w:style w:type="paragraph" w:styleId="Title">
    <w:name w:val="Title"/>
    <w:basedOn w:val="Normal"/>
    <w:qFormat/>
    <w:rsid w:val="00995309"/>
    <w:pPr>
      <w:jc w:val="center"/>
    </w:pPr>
    <w:rPr>
      <w:rFonts w:cs="Arial"/>
      <w:b/>
      <w:bCs/>
      <w:sz w:val="28"/>
    </w:rPr>
  </w:style>
  <w:style w:type="character" w:styleId="Hyperlink">
    <w:name w:val="Hyperlink"/>
    <w:basedOn w:val="DefaultParagraphFont"/>
    <w:rsid w:val="004731AA"/>
    <w:rPr>
      <w:color w:val="0000FF"/>
      <w:u w:val="single"/>
    </w:rPr>
  </w:style>
  <w:style w:type="paragraph" w:styleId="Header">
    <w:name w:val="header"/>
    <w:basedOn w:val="Normal"/>
    <w:rsid w:val="00AE436B"/>
    <w:pPr>
      <w:tabs>
        <w:tab w:val="center" w:pos="4320"/>
        <w:tab w:val="right" w:pos="8640"/>
      </w:tabs>
    </w:pPr>
    <w:rPr>
      <w:rFonts w:ascii="Times New Roman" w:hAnsi="Times New Roman"/>
    </w:rPr>
  </w:style>
  <w:style w:type="character" w:styleId="PageNumber">
    <w:name w:val="page number"/>
    <w:basedOn w:val="DefaultParagraphFont"/>
    <w:rsid w:val="00C07BA2"/>
  </w:style>
  <w:style w:type="paragraph" w:styleId="Caption">
    <w:name w:val="caption"/>
    <w:basedOn w:val="Normal"/>
    <w:next w:val="Normal"/>
    <w:qFormat/>
    <w:rsid w:val="007D24D4"/>
    <w:rPr>
      <w:b/>
      <w:bCs/>
      <w:sz w:val="20"/>
      <w:szCs w:val="20"/>
    </w:rPr>
  </w:style>
</w:styles>
</file>

<file path=word/webSettings.xml><?xml version="1.0" encoding="utf-8"?>
<w:webSettings xmlns:r="http://schemas.openxmlformats.org/officeDocument/2006/relationships" xmlns:w="http://schemas.openxmlformats.org/wordprocessingml/2006/main">
  <w:divs>
    <w:div w:id="463819096">
      <w:bodyDiv w:val="1"/>
      <w:marLeft w:val="0"/>
      <w:marRight w:val="0"/>
      <w:marTop w:val="0"/>
      <w:marBottom w:val="0"/>
      <w:divBdr>
        <w:top w:val="none" w:sz="0" w:space="0" w:color="auto"/>
        <w:left w:val="none" w:sz="0" w:space="0" w:color="auto"/>
        <w:bottom w:val="none" w:sz="0" w:space="0" w:color="auto"/>
        <w:right w:val="none" w:sz="0" w:space="0" w:color="auto"/>
      </w:divBdr>
    </w:div>
    <w:div w:id="861474042">
      <w:bodyDiv w:val="1"/>
      <w:marLeft w:val="0"/>
      <w:marRight w:val="0"/>
      <w:marTop w:val="0"/>
      <w:marBottom w:val="0"/>
      <w:divBdr>
        <w:top w:val="none" w:sz="0" w:space="0" w:color="auto"/>
        <w:left w:val="none" w:sz="0" w:space="0" w:color="auto"/>
        <w:bottom w:val="none" w:sz="0" w:space="0" w:color="auto"/>
        <w:right w:val="none" w:sz="0" w:space="0" w:color="auto"/>
      </w:divBdr>
    </w:div>
    <w:div w:id="1114322839">
      <w:bodyDiv w:val="1"/>
      <w:marLeft w:val="0"/>
      <w:marRight w:val="0"/>
      <w:marTop w:val="0"/>
      <w:marBottom w:val="0"/>
      <w:divBdr>
        <w:top w:val="none" w:sz="0" w:space="0" w:color="auto"/>
        <w:left w:val="none" w:sz="0" w:space="0" w:color="auto"/>
        <w:bottom w:val="none" w:sz="0" w:space="0" w:color="auto"/>
        <w:right w:val="none" w:sz="0" w:space="0" w:color="auto"/>
      </w:divBdr>
    </w:div>
    <w:div w:id="1428573077">
      <w:bodyDiv w:val="1"/>
      <w:marLeft w:val="0"/>
      <w:marRight w:val="0"/>
      <w:marTop w:val="0"/>
      <w:marBottom w:val="0"/>
      <w:divBdr>
        <w:top w:val="none" w:sz="0" w:space="0" w:color="auto"/>
        <w:left w:val="none" w:sz="0" w:space="0" w:color="auto"/>
        <w:bottom w:val="none" w:sz="0" w:space="0" w:color="auto"/>
        <w:right w:val="none" w:sz="0" w:space="0" w:color="auto"/>
      </w:divBdr>
    </w:div>
    <w:div w:id="183810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hyperlink" Target="mailto:edymkows@clinton.net" TargetMode="External"/><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mailto:doemc@cableone.net" TargetMode="External"/><Relationship Id="rId7" Type="http://schemas.openxmlformats.org/officeDocument/2006/relationships/footer" Target="footer1.xml"/><Relationship Id="rId12" Type="http://schemas.openxmlformats.org/officeDocument/2006/relationships/image" Target="media/image4.emf"/><Relationship Id="rId17" Type="http://schemas.openxmlformats.org/officeDocument/2006/relationships/hyperlink" Target="mailto:Petit@linncounty.org" TargetMode="External"/><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hyperlink" Target="mailto:lhtlofyoung@yahoo.com" TargetMode="External"/><Relationship Id="rId29" Type="http://schemas.openxmlformats.org/officeDocument/2006/relationships/hyperlink" Target="http://www.state.ia.us/dhr/p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image" Target="media/image6.jpeg"/><Relationship Id="rId28" Type="http://schemas.openxmlformats.org/officeDocument/2006/relationships/hyperlink" Target="mailto:Jill.avery@iowa.gov" TargetMode="External"/><Relationship Id="rId10" Type="http://schemas.openxmlformats.org/officeDocument/2006/relationships/image" Target="media/image2.emf"/><Relationship Id="rId19" Type="http://schemas.openxmlformats.org/officeDocument/2006/relationships/hyperlink" Target="mailto:godailsilenzio@gmail.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4240</Words>
  <Characters>24170</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Department of Human Rights</vt:lpstr>
    </vt:vector>
  </TitlesOfParts>
  <Company>State of Iowa</Company>
  <LinksUpToDate>false</LinksUpToDate>
  <CharactersWithSpaces>28354</CharactersWithSpaces>
  <SharedDoc>false</SharedDoc>
  <HLinks>
    <vt:vector size="42" baseType="variant">
      <vt:variant>
        <vt:i4>917506</vt:i4>
      </vt:variant>
      <vt:variant>
        <vt:i4>21</vt:i4>
      </vt:variant>
      <vt:variant>
        <vt:i4>0</vt:i4>
      </vt:variant>
      <vt:variant>
        <vt:i4>5</vt:i4>
      </vt:variant>
      <vt:variant>
        <vt:lpwstr>http://www.state.ia.us/dhr/pd</vt:lpwstr>
      </vt:variant>
      <vt:variant>
        <vt:lpwstr/>
      </vt:variant>
      <vt:variant>
        <vt:i4>1114221</vt:i4>
      </vt:variant>
      <vt:variant>
        <vt:i4>18</vt:i4>
      </vt:variant>
      <vt:variant>
        <vt:i4>0</vt:i4>
      </vt:variant>
      <vt:variant>
        <vt:i4>5</vt:i4>
      </vt:variant>
      <vt:variant>
        <vt:lpwstr>mailto:Jill.avery@iowa.gov</vt:lpwstr>
      </vt:variant>
      <vt:variant>
        <vt:lpwstr/>
      </vt:variant>
      <vt:variant>
        <vt:i4>4259937</vt:i4>
      </vt:variant>
      <vt:variant>
        <vt:i4>15</vt:i4>
      </vt:variant>
      <vt:variant>
        <vt:i4>0</vt:i4>
      </vt:variant>
      <vt:variant>
        <vt:i4>5</vt:i4>
      </vt:variant>
      <vt:variant>
        <vt:lpwstr>mailto:doemc@cableone.net</vt:lpwstr>
      </vt:variant>
      <vt:variant>
        <vt:lpwstr/>
      </vt:variant>
      <vt:variant>
        <vt:i4>917542</vt:i4>
      </vt:variant>
      <vt:variant>
        <vt:i4>12</vt:i4>
      </vt:variant>
      <vt:variant>
        <vt:i4>0</vt:i4>
      </vt:variant>
      <vt:variant>
        <vt:i4>5</vt:i4>
      </vt:variant>
      <vt:variant>
        <vt:lpwstr>mailto:lhtlofyoung@yahoo.com</vt:lpwstr>
      </vt:variant>
      <vt:variant>
        <vt:lpwstr/>
      </vt:variant>
      <vt:variant>
        <vt:i4>1376312</vt:i4>
      </vt:variant>
      <vt:variant>
        <vt:i4>9</vt:i4>
      </vt:variant>
      <vt:variant>
        <vt:i4>0</vt:i4>
      </vt:variant>
      <vt:variant>
        <vt:i4>5</vt:i4>
      </vt:variant>
      <vt:variant>
        <vt:lpwstr>mailto:godailsilenzio@gmail.com</vt:lpwstr>
      </vt:variant>
      <vt:variant>
        <vt:lpwstr/>
      </vt:variant>
      <vt:variant>
        <vt:i4>262177</vt:i4>
      </vt:variant>
      <vt:variant>
        <vt:i4>6</vt:i4>
      </vt:variant>
      <vt:variant>
        <vt:i4>0</vt:i4>
      </vt:variant>
      <vt:variant>
        <vt:i4>5</vt:i4>
      </vt:variant>
      <vt:variant>
        <vt:lpwstr>mailto:edymkows@clinton.net</vt:lpwstr>
      </vt:variant>
      <vt:variant>
        <vt:lpwstr/>
      </vt:variant>
      <vt:variant>
        <vt:i4>3014678</vt:i4>
      </vt:variant>
      <vt:variant>
        <vt:i4>3</vt:i4>
      </vt:variant>
      <vt:variant>
        <vt:i4>0</vt:i4>
      </vt:variant>
      <vt:variant>
        <vt:i4>5</vt:i4>
      </vt:variant>
      <vt:variant>
        <vt:lpwstr>mailto:Petit@linncounty.org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Rights</dc:title>
  <dc:subject/>
  <dc:creator>Jill avery</dc:creator>
  <cp:keywords/>
  <dc:description/>
  <cp:lastModifiedBy>Margaret Noon</cp:lastModifiedBy>
  <cp:revision>2</cp:revision>
  <cp:lastPrinted>2007-10-31T18:50:00Z</cp:lastPrinted>
  <dcterms:created xsi:type="dcterms:W3CDTF">2008-11-18T14:11:00Z</dcterms:created>
  <dcterms:modified xsi:type="dcterms:W3CDTF">2008-11-18T14:11:00Z</dcterms:modified>
</cp:coreProperties>
</file>