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A07" w:rsidRPr="00B878E5" w:rsidRDefault="00B878E5" w:rsidP="00B878E5">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4" type="#_x0000_t172" style="position:absolute;margin-left:-45pt;margin-top:0;width:561pt;height:87.75pt;z-index:-251658240" wrapcoords="17499 2400 6555 7938 3061 10338 260 11815 -29 12185 -29 14769 173 17169 -29 17169 -29 18646 58 19200 260 19200 433 19200 3754 17354 5660 17169 12359 14954 12446 14215 14381 11446 18135 11262 21398 9969 21369 8308 21658 2585 21484 2400 17788 2400 17499 2400" fillcolor="black">
            <v:shadow color="#868686"/>
            <v:textpath style="font-family:&quot;Gill Sans MT&quot;;font-size:28pt;v-text-align:justify;v-text-kern:t" trim="t" fitpath="t" string="Southeast Iowa's Community Resource Directory"/>
            <w10:wrap type="tight"/>
          </v:shape>
        </w:pict>
      </w:r>
    </w:p>
    <w:p w:rsidR="00737A07" w:rsidRDefault="00737A07" w:rsidP="00737A07">
      <w:pPr>
        <w:jc w:val="center"/>
      </w:pPr>
    </w:p>
    <w:p w:rsidR="00737A07" w:rsidRDefault="00737A07" w:rsidP="00737A07">
      <w:pPr>
        <w:jc w:val="center"/>
      </w:pPr>
    </w:p>
    <w:p w:rsidR="00737A07" w:rsidRDefault="00123F1C" w:rsidP="00737A07">
      <w:r>
        <w:rPr>
          <w:noProof/>
          <w:szCs w:val="20"/>
          <w:lang w:eastAsia="en-US"/>
        </w:rPr>
        <w:drawing>
          <wp:anchor distT="0" distB="0" distL="114300" distR="114300" simplePos="0" relativeHeight="251656192" behindDoc="0" locked="0" layoutInCell="1" allowOverlap="1">
            <wp:simplePos x="0" y="0"/>
            <wp:positionH relativeFrom="column">
              <wp:posOffset>-2078355</wp:posOffset>
            </wp:positionH>
            <wp:positionV relativeFrom="paragraph">
              <wp:posOffset>274320</wp:posOffset>
            </wp:positionV>
            <wp:extent cx="2569210" cy="3947160"/>
            <wp:effectExtent l="19050" t="0" r="2540" b="0"/>
            <wp:wrapTight wrapText="bothSides">
              <wp:wrapPolygon edited="0">
                <wp:start x="-160" y="0"/>
                <wp:lineTo x="-160" y="21475"/>
                <wp:lineTo x="21621" y="21475"/>
                <wp:lineTo x="21621" y="0"/>
                <wp:lineTo x="-160" y="0"/>
              </wp:wrapPolygon>
            </wp:wrapTight>
            <wp:docPr id="8" name="Picture 8" descr="coun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nties"/>
                    <pic:cNvPicPr>
                      <a:picLocks noChangeAspect="1" noChangeArrowheads="1"/>
                    </pic:cNvPicPr>
                  </pic:nvPicPr>
                  <pic:blipFill>
                    <a:blip r:embed="rId4"/>
                    <a:srcRect r="37462" b="17859"/>
                    <a:stretch>
                      <a:fillRect/>
                    </a:stretch>
                  </pic:blipFill>
                  <pic:spPr bwMode="auto">
                    <a:xfrm>
                      <a:off x="0" y="0"/>
                      <a:ext cx="2569210" cy="3947160"/>
                    </a:xfrm>
                    <a:prstGeom prst="rect">
                      <a:avLst/>
                    </a:prstGeom>
                    <a:noFill/>
                    <a:ln w="9525">
                      <a:noFill/>
                      <a:miter lim="800000"/>
                      <a:headEnd/>
                      <a:tailEnd/>
                    </a:ln>
                  </pic:spPr>
                </pic:pic>
              </a:graphicData>
            </a:graphic>
          </wp:anchor>
        </w:drawing>
      </w:r>
    </w:p>
    <w:p w:rsidR="00737A07" w:rsidRDefault="00737A07" w:rsidP="00737A07"/>
    <w:p w:rsidR="00737A07" w:rsidRDefault="00737A07" w:rsidP="00737A07">
      <w:pPr>
        <w:jc w:val="center"/>
      </w:pPr>
    </w:p>
    <w:p w:rsidR="00737A07" w:rsidRDefault="00737A07" w:rsidP="00737A07">
      <w:pPr>
        <w:jc w:val="center"/>
      </w:pPr>
    </w:p>
    <w:p w:rsidR="00737A07" w:rsidRDefault="00737A07" w:rsidP="00737A07">
      <w:pPr>
        <w:jc w:val="center"/>
      </w:pPr>
    </w:p>
    <w:p w:rsidR="00737A07" w:rsidRDefault="00737A07" w:rsidP="00737A07">
      <w:pPr>
        <w:jc w:val="center"/>
      </w:pPr>
    </w:p>
    <w:p w:rsidR="00737A07" w:rsidRDefault="00737A07" w:rsidP="00737A07">
      <w:pPr>
        <w:jc w:val="center"/>
      </w:pPr>
    </w:p>
    <w:p w:rsidR="00737A07" w:rsidRDefault="00737A07" w:rsidP="00737A07">
      <w:pPr>
        <w:jc w:val="center"/>
      </w:pPr>
    </w:p>
    <w:p w:rsidR="00737A07" w:rsidRDefault="00737A07" w:rsidP="00737A07">
      <w:pPr>
        <w:jc w:val="center"/>
      </w:pPr>
    </w:p>
    <w:p w:rsidR="00737A07" w:rsidRDefault="00737A07" w:rsidP="00737A07">
      <w:pPr>
        <w:jc w:val="center"/>
      </w:pPr>
    </w:p>
    <w:p w:rsidR="00737A07" w:rsidRDefault="00737A07" w:rsidP="00737A07">
      <w:pPr>
        <w:jc w:val="center"/>
      </w:pPr>
    </w:p>
    <w:p w:rsidR="00737A07" w:rsidRDefault="00737A07" w:rsidP="00737A07">
      <w:pPr>
        <w:jc w:val="center"/>
      </w:pPr>
    </w:p>
    <w:p w:rsidR="00737A07" w:rsidRDefault="00737A07" w:rsidP="00737A07">
      <w:pPr>
        <w:jc w:val="center"/>
      </w:pPr>
    </w:p>
    <w:p w:rsidR="00737A07" w:rsidRDefault="00265EA3" w:rsidP="00737A07">
      <w:pPr>
        <w:jc w:val="center"/>
      </w:pPr>
      <w:r>
        <w:pict>
          <v:shapetype id="_x0000_t202" coordsize="21600,21600" o:spt="202" path="m,l,21600r21600,l21600,xe">
            <v:stroke joinstyle="miter"/>
            <v:path gradientshapeok="t" o:connecttype="rect"/>
          </v:shapetype>
          <v:shape id="_x0000_s1033" type="#_x0000_t202" style="position:absolute;left:0;text-align:left;margin-left:-18pt;margin-top:8.4pt;width:171pt;height:117pt;z-index:251657216" stroked="f" strokeweight="2pt" o:cliptowrap="t">
            <v:textbox style="mso-column-margin:5.76pt">
              <w:txbxContent>
                <w:p w:rsidR="00265EA3" w:rsidRPr="00B878E5" w:rsidRDefault="00265EA3" w:rsidP="00B878E5">
                  <w:pPr>
                    <w:widowControl w:val="0"/>
                    <w:rPr>
                      <w:rFonts w:ascii="Bodoni MT Black" w:hAnsi="Bodoni MT Black"/>
                      <w:b/>
                      <w:bCs/>
                      <w:sz w:val="48"/>
                      <w:szCs w:val="48"/>
                      <w:lang/>
                    </w:rPr>
                  </w:pPr>
                  <w:r>
                    <w:rPr>
                      <w:rFonts w:ascii="Bodoni MT Black" w:hAnsi="Bodoni MT Black"/>
                      <w:sz w:val="48"/>
                      <w:szCs w:val="48"/>
                      <w:lang/>
                    </w:rPr>
                    <w:t xml:space="preserve">   </w:t>
                  </w:r>
                  <w:smartTag w:uri="urn:schemas-microsoft-com:office:smarttags" w:element="State">
                    <w:smartTag w:uri="urn:schemas-microsoft-com:office:smarttags" w:element="place">
                      <w:r w:rsidRPr="00B878E5">
                        <w:rPr>
                          <w:rFonts w:ascii="Bodoni MT Black" w:hAnsi="Bodoni MT Black"/>
                          <w:b/>
                          <w:bCs/>
                          <w:sz w:val="48"/>
                          <w:szCs w:val="48"/>
                          <w:lang/>
                        </w:rPr>
                        <w:t>Iowa</w:t>
                      </w:r>
                    </w:smartTag>
                  </w:smartTag>
                  <w:r w:rsidRPr="00B878E5">
                    <w:rPr>
                      <w:rFonts w:ascii="Bodoni MT Black" w:hAnsi="Bodoni MT Black"/>
                      <w:b/>
                      <w:bCs/>
                      <w:sz w:val="48"/>
                      <w:szCs w:val="48"/>
                      <w:lang/>
                    </w:rPr>
                    <w:t xml:space="preserve"> </w:t>
                  </w:r>
                </w:p>
                <w:p w:rsidR="00265EA3" w:rsidRPr="00B878E5" w:rsidRDefault="00265EA3" w:rsidP="00B878E5">
                  <w:pPr>
                    <w:widowControl w:val="0"/>
                    <w:rPr>
                      <w:rFonts w:ascii="Bodoni MT Black" w:hAnsi="Bodoni MT Black"/>
                      <w:b/>
                      <w:bCs/>
                      <w:spacing w:val="-16"/>
                      <w:sz w:val="48"/>
                      <w:szCs w:val="48"/>
                      <w:lang/>
                    </w:rPr>
                  </w:pPr>
                  <w:r w:rsidRPr="00B878E5">
                    <w:rPr>
                      <w:rFonts w:ascii="Bodoni MT Black" w:hAnsi="Bodoni MT Black"/>
                      <w:b/>
                      <w:bCs/>
                      <w:spacing w:val="-16"/>
                      <w:sz w:val="48"/>
                      <w:szCs w:val="48"/>
                      <w:lang/>
                    </w:rPr>
                    <w:t>Wesleyan</w:t>
                  </w:r>
                </w:p>
                <w:p w:rsidR="00265EA3" w:rsidRPr="00B878E5" w:rsidRDefault="00265EA3" w:rsidP="00B878E5">
                  <w:pPr>
                    <w:widowControl w:val="0"/>
                    <w:rPr>
                      <w:rFonts w:ascii="Bodoni MT Black" w:hAnsi="Bodoni MT Black"/>
                      <w:sz w:val="48"/>
                      <w:szCs w:val="48"/>
                      <w:lang/>
                    </w:rPr>
                  </w:pPr>
                  <w:r w:rsidRPr="00B878E5">
                    <w:rPr>
                      <w:rFonts w:ascii="Bodoni MT Black" w:hAnsi="Bodoni MT Black"/>
                      <w:sz w:val="48"/>
                      <w:szCs w:val="48"/>
                      <w:lang/>
                    </w:rPr>
                    <w:t xml:space="preserve">COLLEGE </w:t>
                  </w:r>
                </w:p>
              </w:txbxContent>
            </v:textbox>
          </v:shape>
        </w:pict>
      </w:r>
    </w:p>
    <w:p w:rsidR="00737A07" w:rsidRDefault="00737A07" w:rsidP="00737A07">
      <w:pPr>
        <w:jc w:val="center"/>
      </w:pPr>
    </w:p>
    <w:p w:rsidR="00737A07" w:rsidRDefault="00737A07" w:rsidP="00737A07">
      <w:pPr>
        <w:jc w:val="center"/>
      </w:pPr>
    </w:p>
    <w:p w:rsidR="00737A07" w:rsidRDefault="00737A07" w:rsidP="00737A07">
      <w:pPr>
        <w:jc w:val="center"/>
      </w:pPr>
    </w:p>
    <w:p w:rsidR="00737A07" w:rsidRDefault="00737A07" w:rsidP="00737A07">
      <w:pPr>
        <w:jc w:val="center"/>
      </w:pPr>
    </w:p>
    <w:p w:rsidR="00737A07" w:rsidRDefault="00737A07" w:rsidP="00737A07">
      <w:pPr>
        <w:jc w:val="center"/>
      </w:pPr>
    </w:p>
    <w:p w:rsidR="00737A07" w:rsidRDefault="00737A07" w:rsidP="00737A07">
      <w:pPr>
        <w:jc w:val="center"/>
      </w:pPr>
    </w:p>
    <w:p w:rsidR="00737A07" w:rsidRPr="008A656B" w:rsidRDefault="00123F1C" w:rsidP="00737A07">
      <w:pPr>
        <w:jc w:val="center"/>
        <w:rPr>
          <w:rFonts w:ascii="Geneva" w:hAnsi="Geneva"/>
          <w:i/>
        </w:rPr>
      </w:pPr>
      <w:r>
        <w:rPr>
          <w:noProof/>
          <w:lang w:eastAsia="en-US"/>
        </w:rPr>
        <w:drawing>
          <wp:anchor distT="0" distB="0" distL="114300" distR="114300" simplePos="0" relativeHeight="251659264" behindDoc="1" locked="0" layoutInCell="1" allowOverlap="1">
            <wp:simplePos x="0" y="0"/>
            <wp:positionH relativeFrom="column">
              <wp:posOffset>2400300</wp:posOffset>
            </wp:positionH>
            <wp:positionV relativeFrom="paragraph">
              <wp:posOffset>137795</wp:posOffset>
            </wp:positionV>
            <wp:extent cx="4114800" cy="1160780"/>
            <wp:effectExtent l="95250" t="609600" r="76200" b="591820"/>
            <wp:wrapTight wrapText="bothSides">
              <wp:wrapPolygon edited="0">
                <wp:start x="21200" y="-447"/>
                <wp:lineTo x="-51" y="-453"/>
                <wp:lineTo x="-200" y="4595"/>
                <wp:lineTo x="-222" y="10537"/>
                <wp:lineTo x="-253" y="10873"/>
                <wp:lineTo x="-244" y="16478"/>
                <wp:lineTo x="-275" y="16815"/>
                <wp:lineTo x="-237" y="20962"/>
                <wp:lineTo x="429" y="21733"/>
                <wp:lineTo x="524" y="21843"/>
                <wp:lineTo x="4223" y="21654"/>
                <wp:lineTo x="4319" y="21764"/>
                <wp:lineTo x="9378" y="21659"/>
                <wp:lineTo x="9473" y="21769"/>
                <wp:lineTo x="14533" y="21663"/>
                <wp:lineTo x="14628" y="21773"/>
                <wp:lineTo x="19687" y="21668"/>
                <wp:lineTo x="21554" y="21965"/>
                <wp:lineTo x="21705" y="18039"/>
                <wp:lineTo x="21770" y="213"/>
                <wp:lineTo x="21200" y="-447"/>
              </wp:wrapPolygon>
            </wp:wrapTight>
            <wp:docPr id="11" name="Picture 11" descr="GP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P Logo BW"/>
                    <pic:cNvPicPr>
                      <a:picLocks noChangeAspect="1" noChangeArrowheads="1"/>
                    </pic:cNvPicPr>
                  </pic:nvPicPr>
                  <pic:blipFill>
                    <a:blip r:embed="rId5"/>
                    <a:srcRect/>
                    <a:stretch>
                      <a:fillRect/>
                    </a:stretch>
                  </pic:blipFill>
                  <pic:spPr bwMode="auto">
                    <a:xfrm rot="-1085882">
                      <a:off x="0" y="0"/>
                      <a:ext cx="4114800" cy="1160780"/>
                    </a:xfrm>
                    <a:prstGeom prst="rect">
                      <a:avLst/>
                    </a:prstGeom>
                    <a:noFill/>
                    <a:ln w="9525">
                      <a:noFill/>
                      <a:miter lim="800000"/>
                      <a:headEnd/>
                      <a:tailEnd/>
                    </a:ln>
                  </pic:spPr>
                </pic:pic>
              </a:graphicData>
            </a:graphic>
          </wp:anchor>
        </w:drawing>
      </w:r>
    </w:p>
    <w:p w:rsidR="00B878E5" w:rsidRDefault="00B878E5" w:rsidP="00737A07">
      <w:pPr>
        <w:jc w:val="center"/>
        <w:rPr>
          <w:rFonts w:ascii="Geneva" w:hAnsi="Geneva"/>
          <w:i/>
        </w:rPr>
      </w:pPr>
    </w:p>
    <w:p w:rsidR="00B878E5" w:rsidRDefault="00B878E5" w:rsidP="00737A07">
      <w:pPr>
        <w:jc w:val="center"/>
        <w:rPr>
          <w:rFonts w:ascii="Geneva" w:hAnsi="Geneva"/>
          <w:i/>
        </w:rPr>
      </w:pPr>
    </w:p>
    <w:p w:rsidR="00B878E5" w:rsidRDefault="00B878E5" w:rsidP="00737A07">
      <w:pPr>
        <w:jc w:val="center"/>
        <w:rPr>
          <w:rFonts w:ascii="Geneva" w:hAnsi="Geneva"/>
          <w:i/>
        </w:rPr>
      </w:pPr>
    </w:p>
    <w:p w:rsidR="00B878E5" w:rsidRDefault="00B878E5" w:rsidP="00737A07">
      <w:pPr>
        <w:jc w:val="center"/>
        <w:rPr>
          <w:rFonts w:ascii="Geneva" w:hAnsi="Geneva"/>
          <w:i/>
        </w:rPr>
      </w:pPr>
    </w:p>
    <w:p w:rsidR="00B878E5" w:rsidRDefault="00B878E5" w:rsidP="00737A07">
      <w:pPr>
        <w:jc w:val="center"/>
        <w:rPr>
          <w:rFonts w:ascii="Geneva" w:hAnsi="Geneva"/>
          <w:i/>
        </w:rPr>
      </w:pPr>
    </w:p>
    <w:p w:rsidR="00B878E5" w:rsidRDefault="00B878E5" w:rsidP="00737A07">
      <w:pPr>
        <w:jc w:val="center"/>
        <w:rPr>
          <w:rFonts w:ascii="Geneva" w:hAnsi="Geneva"/>
          <w:i/>
        </w:rPr>
      </w:pPr>
    </w:p>
    <w:p w:rsidR="00265EA3" w:rsidRDefault="00265EA3" w:rsidP="00737A07">
      <w:pPr>
        <w:jc w:val="center"/>
        <w:rPr>
          <w:rFonts w:ascii="Geneva" w:hAnsi="Geneva"/>
          <w:i/>
        </w:rPr>
      </w:pPr>
    </w:p>
    <w:p w:rsidR="00265EA3" w:rsidRDefault="00265EA3" w:rsidP="00737A07">
      <w:pPr>
        <w:jc w:val="center"/>
        <w:rPr>
          <w:rFonts w:ascii="Geneva" w:hAnsi="Geneva"/>
          <w:i/>
        </w:rPr>
      </w:pPr>
    </w:p>
    <w:p w:rsidR="00B878E5" w:rsidRDefault="00B878E5" w:rsidP="00737A07">
      <w:pPr>
        <w:jc w:val="center"/>
        <w:rPr>
          <w:rFonts w:ascii="Geneva" w:hAnsi="Geneva"/>
          <w:i/>
        </w:rPr>
      </w:pPr>
    </w:p>
    <w:p w:rsidR="00265EA3" w:rsidRDefault="00265EA3" w:rsidP="00737A07">
      <w:pPr>
        <w:ind w:firstLine="720"/>
        <w:jc w:val="center"/>
        <w:rPr>
          <w:rFonts w:ascii="Tahoma" w:hAnsi="Tahoma" w:cs="Tahoma"/>
          <w:b/>
          <w:sz w:val="36"/>
          <w:szCs w:val="36"/>
        </w:rPr>
      </w:pPr>
    </w:p>
    <w:p w:rsidR="00737A07" w:rsidRDefault="00737A07" w:rsidP="00737A07">
      <w:pPr>
        <w:ind w:firstLine="720"/>
        <w:jc w:val="center"/>
        <w:rPr>
          <w:rFonts w:ascii="Tahoma" w:hAnsi="Tahoma" w:cs="Tahoma"/>
          <w:b/>
          <w:sz w:val="36"/>
          <w:szCs w:val="36"/>
        </w:rPr>
      </w:pPr>
      <w:r w:rsidRPr="00B878E5">
        <w:rPr>
          <w:rFonts w:ascii="Tahoma" w:hAnsi="Tahoma" w:cs="Tahoma"/>
          <w:b/>
          <w:sz w:val="36"/>
          <w:szCs w:val="36"/>
        </w:rPr>
        <w:t>Compiled by:</w:t>
      </w:r>
    </w:p>
    <w:p w:rsidR="00B878E5" w:rsidRPr="00737A07" w:rsidRDefault="00737A07" w:rsidP="00737A07">
      <w:pPr>
        <w:jc w:val="center"/>
        <w:rPr>
          <w:rFonts w:ascii="Tahoma" w:hAnsi="Tahoma" w:cs="Tahoma"/>
          <w:b/>
          <w:sz w:val="36"/>
          <w:szCs w:val="36"/>
        </w:rPr>
      </w:pPr>
      <w:r w:rsidRPr="00B878E5">
        <w:rPr>
          <w:rFonts w:ascii="Tahoma" w:hAnsi="Tahoma" w:cs="Tahoma"/>
          <w:b/>
          <w:sz w:val="32"/>
          <w:szCs w:val="32"/>
        </w:rPr>
        <w:t>Collaboration and Transition Special Education Classes</w:t>
      </w:r>
    </w:p>
    <w:p w:rsidR="00737A07" w:rsidRPr="00B878E5" w:rsidRDefault="00B878E5" w:rsidP="00737A07">
      <w:pPr>
        <w:jc w:val="center"/>
        <w:rPr>
          <w:rFonts w:ascii="Tahoma" w:hAnsi="Tahoma" w:cs="Tahoma"/>
          <w:b/>
          <w:sz w:val="32"/>
          <w:szCs w:val="32"/>
        </w:rPr>
      </w:pPr>
      <w:smartTag w:uri="urn:schemas-microsoft-com:office:smarttags" w:element="place">
        <w:smartTag w:uri="urn:schemas-microsoft-com:office:smarttags" w:element="PlaceName">
          <w:r w:rsidRPr="00B878E5">
            <w:rPr>
              <w:rFonts w:ascii="Tahoma" w:hAnsi="Tahoma" w:cs="Tahoma"/>
              <w:b/>
              <w:sz w:val="32"/>
              <w:szCs w:val="32"/>
            </w:rPr>
            <w:t>Iowa</w:t>
          </w:r>
        </w:smartTag>
        <w:r w:rsidRPr="00B878E5">
          <w:rPr>
            <w:rFonts w:ascii="Tahoma" w:hAnsi="Tahoma" w:cs="Tahoma"/>
            <w:b/>
            <w:sz w:val="32"/>
            <w:szCs w:val="32"/>
          </w:rPr>
          <w:t xml:space="preserve"> </w:t>
        </w:r>
        <w:smartTag w:uri="urn:schemas-microsoft-com:office:smarttags" w:element="PlaceName">
          <w:r w:rsidR="00737A07" w:rsidRPr="00B878E5">
            <w:rPr>
              <w:rFonts w:ascii="Tahoma" w:hAnsi="Tahoma" w:cs="Tahoma"/>
              <w:b/>
              <w:sz w:val="32"/>
              <w:szCs w:val="32"/>
            </w:rPr>
            <w:t>Wesleyan</w:t>
          </w:r>
        </w:smartTag>
        <w:r w:rsidR="00737A07" w:rsidRPr="00B878E5">
          <w:rPr>
            <w:rFonts w:ascii="Tahoma" w:hAnsi="Tahoma" w:cs="Tahoma"/>
            <w:b/>
            <w:sz w:val="32"/>
            <w:szCs w:val="32"/>
          </w:rPr>
          <w:t xml:space="preserve"> </w:t>
        </w:r>
        <w:smartTag w:uri="urn:schemas-microsoft-com:office:smarttags" w:element="PlaceType">
          <w:r w:rsidR="00737A07" w:rsidRPr="00B878E5">
            <w:rPr>
              <w:rFonts w:ascii="Tahoma" w:hAnsi="Tahoma" w:cs="Tahoma"/>
              <w:b/>
              <w:sz w:val="32"/>
              <w:szCs w:val="32"/>
            </w:rPr>
            <w:t>College</w:t>
          </w:r>
        </w:smartTag>
      </w:smartTag>
    </w:p>
    <w:p w:rsidR="00737A07" w:rsidRDefault="00B878E5" w:rsidP="00737A07">
      <w:pPr>
        <w:jc w:val="center"/>
      </w:pPr>
      <w:r w:rsidRPr="00B878E5">
        <w:rPr>
          <w:rFonts w:ascii="Tahoma" w:hAnsi="Tahoma" w:cs="Tahoma"/>
          <w:b/>
          <w:sz w:val="32"/>
          <w:szCs w:val="32"/>
        </w:rPr>
        <w:t>Dr. Shawna Hudson, Professor</w:t>
      </w:r>
      <w:r>
        <w:t xml:space="preserve"> </w:t>
      </w:r>
    </w:p>
    <w:p w:rsidR="00737A07" w:rsidRDefault="00737A07" w:rsidP="00737A07">
      <w:pPr>
        <w:jc w:val="center"/>
      </w:pPr>
    </w:p>
    <w:p w:rsidR="00737A07" w:rsidRDefault="00737A07" w:rsidP="00737A07">
      <w:pPr>
        <w:jc w:val="center"/>
      </w:pPr>
    </w:p>
    <w:p w:rsidR="00737A07" w:rsidRPr="00737A07" w:rsidRDefault="00737A07" w:rsidP="00737A07">
      <w:pPr>
        <w:jc w:val="center"/>
        <w:rPr>
          <w:rFonts w:ascii="Tahoma" w:hAnsi="Tahoma" w:cs="Tahoma"/>
          <w:b/>
          <w:sz w:val="32"/>
          <w:szCs w:val="32"/>
        </w:rPr>
      </w:pPr>
      <w:r w:rsidRPr="00737A07">
        <w:rPr>
          <w:rFonts w:ascii="Tahoma" w:hAnsi="Tahoma" w:cs="Tahoma"/>
          <w:b/>
          <w:sz w:val="32"/>
          <w:szCs w:val="32"/>
        </w:rPr>
        <w:t>Printed by:</w:t>
      </w:r>
    </w:p>
    <w:p w:rsidR="00737A07" w:rsidRDefault="00737A07" w:rsidP="00737A07">
      <w:pPr>
        <w:jc w:val="center"/>
      </w:pPr>
      <w:r w:rsidRPr="00265EA3">
        <w:rPr>
          <w:rFonts w:ascii="Tahoma" w:hAnsi="Tahoma" w:cs="Tahoma"/>
          <w:b/>
          <w:sz w:val="32"/>
          <w:szCs w:val="32"/>
        </w:rPr>
        <w:t>Great Prairie Area Education Agency</w:t>
      </w:r>
      <w:r>
        <w:br w:type="page"/>
      </w:r>
      <w:r>
        <w:lastRenderedPageBreak/>
        <w:t>Special thanks go to the following students, who compiled the information required for this resource guide:</w:t>
      </w:r>
    </w:p>
    <w:p w:rsidR="00737A07" w:rsidRDefault="00737A07" w:rsidP="00737A07">
      <w:pPr>
        <w:ind w:firstLine="720"/>
      </w:pPr>
    </w:p>
    <w:p w:rsidR="00737A07" w:rsidRDefault="00737A07" w:rsidP="00737A07">
      <w:pPr>
        <w:ind w:firstLine="720"/>
        <w:sectPr w:rsidR="00737A07" w:rsidSect="00B878E5">
          <w:pgSz w:w="12240" w:h="15840"/>
          <w:pgMar w:top="1440" w:right="1440" w:bottom="1440" w:left="1440" w:header="720" w:footer="720" w:gutter="0"/>
          <w:cols w:space="720"/>
          <w:docGrid w:linePitch="360"/>
        </w:sectPr>
      </w:pPr>
    </w:p>
    <w:p w:rsidR="00737A07" w:rsidRPr="007D6339" w:rsidRDefault="00737A07" w:rsidP="00737A07">
      <w:pPr>
        <w:ind w:firstLine="720"/>
        <w:rPr>
          <w:b/>
        </w:rPr>
      </w:pPr>
      <w:r w:rsidRPr="007D6339">
        <w:rPr>
          <w:b/>
        </w:rPr>
        <w:lastRenderedPageBreak/>
        <w:t>Edition 1:</w:t>
      </w:r>
      <w:r w:rsidRPr="007D6339">
        <w:rPr>
          <w:b/>
        </w:rPr>
        <w:tab/>
      </w:r>
      <w:r w:rsidRPr="007D6339">
        <w:rPr>
          <w:b/>
        </w:rPr>
        <w:tab/>
      </w:r>
    </w:p>
    <w:p w:rsidR="00737A07" w:rsidRDefault="00737A07" w:rsidP="00737A07">
      <w:pPr>
        <w:ind w:firstLine="720"/>
      </w:pPr>
      <w:r>
        <w:t>Melissa Anderson</w:t>
      </w:r>
      <w:r>
        <w:tab/>
      </w:r>
    </w:p>
    <w:p w:rsidR="00737A07" w:rsidRDefault="00737A07" w:rsidP="00737A07">
      <w:pPr>
        <w:ind w:firstLine="720"/>
      </w:pPr>
      <w:r>
        <w:t>Debbie Arndt</w:t>
      </w:r>
    </w:p>
    <w:p w:rsidR="00737A07" w:rsidRDefault="00737A07" w:rsidP="00737A07">
      <w:pPr>
        <w:ind w:firstLine="720"/>
      </w:pPr>
      <w:r>
        <w:t>Brian Benson</w:t>
      </w:r>
    </w:p>
    <w:p w:rsidR="00737A07" w:rsidRDefault="00737A07" w:rsidP="00737A07">
      <w:pPr>
        <w:ind w:firstLine="720"/>
      </w:pPr>
      <w:r>
        <w:t>Darlene Broadhurst</w:t>
      </w:r>
    </w:p>
    <w:p w:rsidR="00737A07" w:rsidRDefault="00737A07" w:rsidP="00737A07">
      <w:pPr>
        <w:ind w:firstLine="720"/>
      </w:pPr>
      <w:r>
        <w:t>Teresa Buck</w:t>
      </w:r>
    </w:p>
    <w:p w:rsidR="00737A07" w:rsidRDefault="00737A07" w:rsidP="00737A07">
      <w:pPr>
        <w:ind w:firstLine="720"/>
      </w:pPr>
      <w:r>
        <w:t>Debbi Castle</w:t>
      </w:r>
    </w:p>
    <w:p w:rsidR="00737A07" w:rsidRDefault="00737A07" w:rsidP="00737A07">
      <w:pPr>
        <w:ind w:firstLine="720"/>
      </w:pPr>
      <w:r>
        <w:t>Melissa Coleman</w:t>
      </w:r>
    </w:p>
    <w:p w:rsidR="00737A07" w:rsidRDefault="00737A07" w:rsidP="00737A07">
      <w:pPr>
        <w:ind w:firstLine="720"/>
      </w:pPr>
      <w:r>
        <w:t>Steve Douthart</w:t>
      </w:r>
    </w:p>
    <w:p w:rsidR="00737A07" w:rsidRDefault="00737A07" w:rsidP="00737A07">
      <w:pPr>
        <w:ind w:firstLine="720"/>
      </w:pPr>
      <w:r>
        <w:t>Lloyd Duncan</w:t>
      </w:r>
    </w:p>
    <w:p w:rsidR="00737A07" w:rsidRDefault="00737A07" w:rsidP="00737A07">
      <w:pPr>
        <w:ind w:firstLine="720"/>
      </w:pPr>
      <w:r>
        <w:t>Dena Ellington</w:t>
      </w:r>
    </w:p>
    <w:p w:rsidR="00737A07" w:rsidRDefault="00737A07" w:rsidP="00737A07">
      <w:pPr>
        <w:ind w:firstLine="720"/>
      </w:pPr>
      <w:r>
        <w:t>Mary Jo Hall</w:t>
      </w:r>
    </w:p>
    <w:p w:rsidR="00737A07" w:rsidRDefault="00737A07" w:rsidP="00737A07">
      <w:pPr>
        <w:ind w:firstLine="720"/>
      </w:pPr>
      <w:r>
        <w:t>Jennifer Hirt</w:t>
      </w:r>
    </w:p>
    <w:p w:rsidR="00737A07" w:rsidRDefault="00737A07" w:rsidP="00737A07">
      <w:pPr>
        <w:ind w:firstLine="720"/>
      </w:pPr>
      <w:r>
        <w:t>Kim Hobbs</w:t>
      </w:r>
    </w:p>
    <w:p w:rsidR="00737A07" w:rsidRDefault="00737A07" w:rsidP="00737A07">
      <w:pPr>
        <w:ind w:firstLine="720"/>
      </w:pPr>
      <w:r>
        <w:t>Lorna Hood</w:t>
      </w:r>
    </w:p>
    <w:p w:rsidR="00737A07" w:rsidRDefault="00737A07" w:rsidP="00737A07">
      <w:pPr>
        <w:ind w:firstLine="720"/>
      </w:pPr>
      <w:r>
        <w:t>Erica Knipe</w:t>
      </w:r>
    </w:p>
    <w:p w:rsidR="00737A07" w:rsidRDefault="00737A07" w:rsidP="00737A07">
      <w:pPr>
        <w:ind w:firstLine="720"/>
      </w:pPr>
      <w:r>
        <w:t>Vida Long</w:t>
      </w:r>
    </w:p>
    <w:p w:rsidR="00737A07" w:rsidRDefault="00737A07" w:rsidP="00737A07">
      <w:pPr>
        <w:ind w:firstLine="720"/>
      </w:pPr>
      <w:r>
        <w:t>Sara Maher</w:t>
      </w:r>
    </w:p>
    <w:p w:rsidR="00737A07" w:rsidRDefault="00737A07" w:rsidP="00737A07">
      <w:pPr>
        <w:ind w:firstLine="720"/>
      </w:pPr>
      <w:r>
        <w:t>Natalie McDowell</w:t>
      </w:r>
    </w:p>
    <w:p w:rsidR="00737A07" w:rsidRDefault="00737A07" w:rsidP="00737A07">
      <w:pPr>
        <w:ind w:firstLine="720"/>
      </w:pPr>
      <w:r>
        <w:t>Luann Murphy</w:t>
      </w:r>
    </w:p>
    <w:p w:rsidR="00737A07" w:rsidRDefault="00737A07" w:rsidP="00737A07">
      <w:pPr>
        <w:ind w:firstLine="720"/>
      </w:pPr>
      <w:r>
        <w:t>Lisa Nichols</w:t>
      </w:r>
    </w:p>
    <w:p w:rsidR="00737A07" w:rsidRDefault="00737A07" w:rsidP="00737A07">
      <w:pPr>
        <w:ind w:firstLine="720"/>
      </w:pPr>
      <w:r>
        <w:t>Barbara Oetken</w:t>
      </w:r>
    </w:p>
    <w:p w:rsidR="00737A07" w:rsidRDefault="00737A07" w:rsidP="00737A07">
      <w:pPr>
        <w:ind w:firstLine="720"/>
      </w:pPr>
      <w:r>
        <w:t>Todd Prunty</w:t>
      </w:r>
    </w:p>
    <w:p w:rsidR="00737A07" w:rsidRDefault="00737A07" w:rsidP="00737A07">
      <w:pPr>
        <w:ind w:firstLine="720"/>
      </w:pPr>
      <w:r>
        <w:t>Mindy Rees</w:t>
      </w:r>
    </w:p>
    <w:p w:rsidR="00737A07" w:rsidRDefault="00737A07" w:rsidP="00737A07">
      <w:pPr>
        <w:ind w:firstLine="720"/>
      </w:pPr>
      <w:r>
        <w:t>Dawn Shipman</w:t>
      </w:r>
    </w:p>
    <w:p w:rsidR="00737A07" w:rsidRDefault="00737A07" w:rsidP="00737A07">
      <w:pPr>
        <w:ind w:firstLine="720"/>
      </w:pPr>
      <w:r>
        <w:t>Rea Springsteen</w:t>
      </w:r>
    </w:p>
    <w:p w:rsidR="00737A07" w:rsidRDefault="00737A07" w:rsidP="00737A07">
      <w:pPr>
        <w:ind w:firstLine="720"/>
      </w:pPr>
      <w:r>
        <w:t>Jennifer Stafford</w:t>
      </w:r>
    </w:p>
    <w:p w:rsidR="00737A07" w:rsidRDefault="00737A07" w:rsidP="00737A07">
      <w:pPr>
        <w:ind w:firstLine="720"/>
      </w:pPr>
      <w:r>
        <w:t>Amanda Stiefel</w:t>
      </w:r>
    </w:p>
    <w:p w:rsidR="00737A07" w:rsidRDefault="00737A07" w:rsidP="00737A07">
      <w:pPr>
        <w:ind w:firstLine="720"/>
      </w:pPr>
      <w:r>
        <w:t>Laurie Storm</w:t>
      </w:r>
    </w:p>
    <w:p w:rsidR="00737A07" w:rsidRDefault="00737A07" w:rsidP="00737A07">
      <w:pPr>
        <w:ind w:firstLine="720"/>
      </w:pPr>
      <w:r>
        <w:t>Kristin Stuekerjuergen</w:t>
      </w:r>
    </w:p>
    <w:p w:rsidR="00737A07" w:rsidRDefault="00737A07" w:rsidP="00737A07">
      <w:pPr>
        <w:ind w:firstLine="720"/>
      </w:pPr>
      <w:r>
        <w:t>Paul Thompson</w:t>
      </w:r>
    </w:p>
    <w:p w:rsidR="00737A07" w:rsidRDefault="00737A07" w:rsidP="00737A07">
      <w:pPr>
        <w:ind w:firstLine="720"/>
      </w:pPr>
      <w:r>
        <w:t>Jo Beth Vincent</w:t>
      </w:r>
    </w:p>
    <w:p w:rsidR="00737A07" w:rsidRDefault="00737A07" w:rsidP="00737A07">
      <w:pPr>
        <w:ind w:firstLine="720"/>
      </w:pPr>
      <w:r>
        <w:t>Kate Ward</w:t>
      </w:r>
    </w:p>
    <w:p w:rsidR="00737A07" w:rsidRDefault="00737A07" w:rsidP="00737A07">
      <w:pPr>
        <w:ind w:firstLine="720"/>
      </w:pPr>
      <w:r>
        <w:t>Amber Wetzel</w:t>
      </w:r>
    </w:p>
    <w:p w:rsidR="00737A07" w:rsidRDefault="00737A07" w:rsidP="00737A07">
      <w:pPr>
        <w:ind w:firstLine="720"/>
      </w:pPr>
      <w:r>
        <w:t>Jan Woodruffe</w:t>
      </w:r>
    </w:p>
    <w:p w:rsidR="00737A07" w:rsidRDefault="00737A07" w:rsidP="00737A07">
      <w:pPr>
        <w:ind w:firstLine="720"/>
      </w:pPr>
    </w:p>
    <w:p w:rsidR="00737A07" w:rsidRDefault="00737A07" w:rsidP="00737A07">
      <w:pPr>
        <w:ind w:firstLine="720"/>
      </w:pPr>
    </w:p>
    <w:p w:rsidR="00737A07" w:rsidRDefault="00737A07" w:rsidP="00737A07">
      <w:pPr>
        <w:ind w:firstLine="720"/>
      </w:pPr>
    </w:p>
    <w:p w:rsidR="00737A07" w:rsidRDefault="00737A07" w:rsidP="00737A07">
      <w:pPr>
        <w:ind w:firstLine="720"/>
      </w:pPr>
    </w:p>
    <w:p w:rsidR="00737A07" w:rsidRDefault="00737A07" w:rsidP="00737A07">
      <w:pPr>
        <w:ind w:firstLine="720"/>
      </w:pPr>
    </w:p>
    <w:p w:rsidR="00737A07" w:rsidRDefault="00737A07" w:rsidP="00737A07">
      <w:pPr>
        <w:ind w:firstLine="720"/>
      </w:pPr>
    </w:p>
    <w:p w:rsidR="00737A07" w:rsidRDefault="00737A07" w:rsidP="00737A07">
      <w:pPr>
        <w:ind w:firstLine="720"/>
      </w:pPr>
    </w:p>
    <w:p w:rsidR="00737A07" w:rsidRDefault="00737A07" w:rsidP="00737A07">
      <w:pPr>
        <w:ind w:firstLine="720"/>
      </w:pPr>
    </w:p>
    <w:p w:rsidR="00737A07" w:rsidRPr="007D6339" w:rsidRDefault="00737A07" w:rsidP="00737A07">
      <w:pPr>
        <w:ind w:firstLine="720"/>
        <w:rPr>
          <w:b/>
        </w:rPr>
      </w:pPr>
      <w:r w:rsidRPr="007D6339">
        <w:rPr>
          <w:b/>
        </w:rPr>
        <w:lastRenderedPageBreak/>
        <w:t>Edition 2:</w:t>
      </w:r>
    </w:p>
    <w:p w:rsidR="00737A07" w:rsidRDefault="00737A07" w:rsidP="00737A07">
      <w:pPr>
        <w:ind w:firstLine="720"/>
      </w:pPr>
      <w:r>
        <w:t>Mark Begey</w:t>
      </w:r>
    </w:p>
    <w:p w:rsidR="00737A07" w:rsidRDefault="00737A07" w:rsidP="00737A07">
      <w:pPr>
        <w:ind w:firstLine="720"/>
      </w:pPr>
      <w:r>
        <w:t>Nancy Benner</w:t>
      </w:r>
    </w:p>
    <w:p w:rsidR="00737A07" w:rsidRDefault="00737A07" w:rsidP="00737A07">
      <w:pPr>
        <w:ind w:firstLine="720"/>
      </w:pPr>
      <w:r>
        <w:t>Megan Dralle</w:t>
      </w:r>
    </w:p>
    <w:p w:rsidR="00737A07" w:rsidRDefault="00737A07" w:rsidP="00737A07">
      <w:pPr>
        <w:ind w:firstLine="720"/>
      </w:pPr>
      <w:r>
        <w:t>Rae Fedler</w:t>
      </w:r>
    </w:p>
    <w:p w:rsidR="00737A07" w:rsidRDefault="00737A07" w:rsidP="00737A07">
      <w:pPr>
        <w:ind w:firstLine="720"/>
      </w:pPr>
      <w:r>
        <w:t>Melinda Freiburger</w:t>
      </w:r>
    </w:p>
    <w:p w:rsidR="00737A07" w:rsidRDefault="00737A07" w:rsidP="00737A07">
      <w:pPr>
        <w:ind w:firstLine="720"/>
      </w:pPr>
      <w:r>
        <w:t>Kathleen Griggs</w:t>
      </w:r>
    </w:p>
    <w:p w:rsidR="00737A07" w:rsidRDefault="00737A07" w:rsidP="00737A07">
      <w:pPr>
        <w:ind w:firstLine="720"/>
      </w:pPr>
      <w:r>
        <w:t>Denise Harris</w:t>
      </w:r>
    </w:p>
    <w:p w:rsidR="00737A07" w:rsidRDefault="00737A07" w:rsidP="00737A07">
      <w:pPr>
        <w:ind w:firstLine="720"/>
      </w:pPr>
      <w:r>
        <w:t>Bridget Jones</w:t>
      </w:r>
    </w:p>
    <w:p w:rsidR="00737A07" w:rsidRDefault="00737A07" w:rsidP="00737A07">
      <w:pPr>
        <w:ind w:firstLine="720"/>
      </w:pPr>
      <w:r>
        <w:t>Amanda Kruger</w:t>
      </w:r>
    </w:p>
    <w:p w:rsidR="00737A07" w:rsidRDefault="00737A07" w:rsidP="00737A07">
      <w:pPr>
        <w:ind w:firstLine="720"/>
      </w:pPr>
      <w:r>
        <w:t>Jeanne Mulford</w:t>
      </w:r>
    </w:p>
    <w:p w:rsidR="00737A07" w:rsidRDefault="00737A07" w:rsidP="00737A07">
      <w:pPr>
        <w:ind w:firstLine="720"/>
      </w:pPr>
      <w:r>
        <w:t>Kathy Newberry</w:t>
      </w:r>
    </w:p>
    <w:p w:rsidR="00737A07" w:rsidRDefault="00737A07" w:rsidP="00737A07">
      <w:pPr>
        <w:ind w:firstLine="720"/>
      </w:pPr>
      <w:r>
        <w:t>Barbara Peters</w:t>
      </w:r>
    </w:p>
    <w:p w:rsidR="00737A07" w:rsidRDefault="00737A07" w:rsidP="00737A07">
      <w:pPr>
        <w:ind w:firstLine="720"/>
      </w:pPr>
      <w:r>
        <w:t>Annmarie Sabel</w:t>
      </w:r>
    </w:p>
    <w:p w:rsidR="00737A07" w:rsidRDefault="00737A07" w:rsidP="00737A07">
      <w:pPr>
        <w:ind w:firstLine="720"/>
      </w:pPr>
      <w:r>
        <w:t>Heather Sanders</w:t>
      </w:r>
    </w:p>
    <w:p w:rsidR="00737A07" w:rsidRDefault="00737A07" w:rsidP="00737A07">
      <w:pPr>
        <w:ind w:firstLine="720"/>
      </w:pPr>
      <w:r>
        <w:t>Michael Sheerin</w:t>
      </w:r>
    </w:p>
    <w:p w:rsidR="00737A07" w:rsidRDefault="00737A07" w:rsidP="00737A07">
      <w:pPr>
        <w:ind w:firstLine="720"/>
      </w:pPr>
      <w:r>
        <w:t>Nicole Smith</w:t>
      </w:r>
    </w:p>
    <w:p w:rsidR="00737A07" w:rsidRDefault="00737A07" w:rsidP="00737A07">
      <w:pPr>
        <w:ind w:firstLine="720"/>
      </w:pPr>
      <w:r>
        <w:t>Peggy Wenzel</w:t>
      </w:r>
    </w:p>
    <w:p w:rsidR="00737A07" w:rsidRDefault="00737A07" w:rsidP="00737A07">
      <w:pPr>
        <w:ind w:firstLine="720"/>
      </w:pPr>
      <w:r>
        <w:t>Wendy Wiley</w:t>
      </w:r>
    </w:p>
    <w:p w:rsidR="00737A07" w:rsidRDefault="00737A07" w:rsidP="00737A07">
      <w:pPr>
        <w:ind w:firstLine="720"/>
      </w:pPr>
      <w:r>
        <w:t>Beth Brooks</w:t>
      </w:r>
    </w:p>
    <w:p w:rsidR="00737A07" w:rsidRDefault="00737A07" w:rsidP="00737A07">
      <w:pPr>
        <w:ind w:firstLine="720"/>
      </w:pPr>
      <w:r>
        <w:t>Deborah Scott</w:t>
      </w:r>
    </w:p>
    <w:p w:rsidR="00737A07" w:rsidRDefault="00737A07" w:rsidP="00737A07">
      <w:pPr>
        <w:ind w:firstLine="720"/>
      </w:pPr>
      <w:r>
        <w:t>Tammy Swenka</w:t>
      </w:r>
    </w:p>
    <w:sectPr w:rsidR="00737A07" w:rsidSect="00737A07">
      <w:type w:val="continuous"/>
      <w:pgSz w:w="12240" w:h="15840"/>
      <w:pgMar w:top="1440" w:right="1800" w:bottom="1440" w:left="1800" w:header="720" w:footer="720" w:gutter="0"/>
      <w:cols w:num="2" w:space="720" w:equalWidth="0">
        <w:col w:w="3960" w:space="720"/>
        <w:col w:w="396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doni MT Black">
    <w:panose1 w:val="02070A03080606020203"/>
    <w:charset w:val="00"/>
    <w:family w:val="roman"/>
    <w:pitch w:val="variable"/>
    <w:sig w:usb0="00000003" w:usb1="00000000" w:usb2="00000000" w:usb3="00000000" w:csb0="00000001" w:csb1="00000000"/>
  </w:font>
  <w:font w:name="Geneva">
    <w:altName w:val="Arial"/>
    <w:charset w:val="00"/>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noPunctuationKerning/>
  <w:characterSpacingControl w:val="doNotCompress"/>
  <w:compat>
    <w:useFELayout/>
  </w:compat>
  <w:rsids>
    <w:rsidRoot w:val="009B489D"/>
    <w:rsid w:val="00123F1C"/>
    <w:rsid w:val="00265EA3"/>
    <w:rsid w:val="00737A07"/>
    <w:rsid w:val="00B878E5"/>
    <w:rsid w:val="00D316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divs>
    <w:div w:id="205072353">
      <w:bodyDiv w:val="1"/>
      <w:marLeft w:val="0"/>
      <w:marRight w:val="0"/>
      <w:marTop w:val="0"/>
      <w:marBottom w:val="0"/>
      <w:divBdr>
        <w:top w:val="none" w:sz="0" w:space="0" w:color="auto"/>
        <w:left w:val="none" w:sz="0" w:space="0" w:color="auto"/>
        <w:bottom w:val="none" w:sz="0" w:space="0" w:color="auto"/>
        <w:right w:val="none" w:sz="0" w:space="0" w:color="auto"/>
      </w:divBdr>
    </w:div>
    <w:div w:id="119118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952</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Iowa Wesleyan College</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IWC</dc:creator>
  <cp:keywords/>
  <dc:description/>
  <cp:lastModifiedBy>Margaret Noon</cp:lastModifiedBy>
  <cp:revision>2</cp:revision>
  <dcterms:created xsi:type="dcterms:W3CDTF">2008-11-18T14:13:00Z</dcterms:created>
  <dcterms:modified xsi:type="dcterms:W3CDTF">2008-11-18T14:13:00Z</dcterms:modified>
</cp:coreProperties>
</file>