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05484">
      <w:pPr>
        <w:pStyle w:val="Heading1"/>
        <w:rPr>
          <w:iCs/>
          <w:sz w:val="20"/>
        </w:rPr>
      </w:pPr>
      <w:r>
        <w:rPr>
          <w:i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" wrapcoords="-231 0 -231 21416 21738 21441 21600 0 -231 0" o:allowincell="f" fillcolor="window">
            <v:imagedata r:id="rId7" o:title=""/>
            <w10:wrap type="tight"/>
          </v:shape>
          <o:OLEObject Type="Embed" ProgID="PBrush" ShapeID="_x0000_s1027" DrawAspect="Content" ObjectID="_1288432263" r:id="rId8"/>
        </w:pict>
      </w:r>
      <w:r>
        <w:rPr>
          <w:iCs/>
          <w:noProof/>
          <w:sz w:val="20"/>
        </w:rPr>
        <w:pict>
          <v:rect id="_x0000_s1026" style="position:absolute;margin-left:393.3pt;margin-top:-7.2pt;width:129.6pt;height:50.4pt;z-index:-251659776;mso-wrap-edited:f" wrapcoords="-140 -372 -140 21972 21881 21972 21881 -372 -140 -372" o:allowincell="f" strokeweight="2.25pt">
            <v:textbox style="mso-next-textbox:#_x0000_s1026">
              <w:txbxContent>
                <w:p w:rsidR="00000000" w:rsidRDefault="00805484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805484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805484">
                  <w:pPr>
                    <w:rPr>
                      <w:rFonts w:ascii="Bookman Old Style" w:hAnsi="Bookman Old Style"/>
                      <w:iCs/>
                    </w:rPr>
                  </w:pPr>
                  <w:r>
                    <w:rPr>
                      <w:rFonts w:ascii="Bookman Old Style" w:hAnsi="Bookman Old Style"/>
                      <w:iCs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rPr>
          <w:iCs/>
          <w:sz w:val="20"/>
        </w:rPr>
        <w:t>Iowa Department</w:t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  <w:r>
        <w:rPr>
          <w:iCs/>
          <w:sz w:val="20"/>
        </w:rPr>
        <w:tab/>
      </w:r>
    </w:p>
    <w:p w:rsidR="00000000" w:rsidRDefault="00805484">
      <w:pPr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</w:rPr>
        <w:t>Of Human Services</w:t>
      </w:r>
    </w:p>
    <w:p w:rsidR="00000000" w:rsidRDefault="00805484">
      <w:pPr>
        <w:rPr>
          <w:rFonts w:ascii="Arial" w:hAnsi="Arial"/>
          <w:b/>
          <w:i/>
          <w:sz w:val="18"/>
        </w:rPr>
      </w:pPr>
      <w:r>
        <w:rPr>
          <w:rFonts w:ascii="Bookman Old Style" w:hAnsi="Bookman Old Style"/>
          <w:b/>
          <w:iCs/>
          <w:noProof/>
        </w:rPr>
        <w:pict>
          <v:line id="_x0000_s1028" style="position:absolute;z-index:251658752" from="-83.25pt,15.05pt" to="175.95pt,15.05pt" o:allowincell="f" strokeweight="2.25pt"/>
        </w:pict>
      </w:r>
      <w:r>
        <w:rPr>
          <w:rFonts w:ascii="Bookman Old Style" w:hAnsi="Bookman Old Style"/>
          <w:b/>
          <w:iCs/>
        </w:rPr>
        <w:t xml:space="preserve">Kevin W. </w:t>
      </w:r>
      <w:proofErr w:type="spellStart"/>
      <w:r>
        <w:rPr>
          <w:rFonts w:ascii="Bookman Old Style" w:hAnsi="Bookman Old Style"/>
          <w:b/>
          <w:iCs/>
        </w:rPr>
        <w:t>Concannon</w:t>
      </w:r>
      <w:proofErr w:type="spellEnd"/>
      <w:r>
        <w:rPr>
          <w:rFonts w:ascii="Bookman Old Style" w:hAnsi="Bookman Old Style"/>
          <w:b/>
          <w:iCs/>
        </w:rPr>
        <w:t>, Director</w:t>
      </w:r>
    </w:p>
    <w:p w:rsidR="00000000" w:rsidRDefault="00805484">
      <w:pPr>
        <w:keepNext/>
        <w:framePr w:h="361" w:hSpace="180" w:wrap="around" w:vAnchor="text" w:hAnchor="page" w:x="6481" w:y="158"/>
        <w:rPr>
          <w:rFonts w:ascii="Arial" w:hAnsi="Arial"/>
          <w:b/>
          <w:i/>
          <w:sz w:val="18"/>
        </w:rPr>
      </w:pPr>
    </w:p>
    <w:p w:rsidR="00000000" w:rsidRDefault="00805484">
      <w:pPr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ab/>
        <w:t xml:space="preserve">  </w:t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  <w:r>
        <w:rPr>
          <w:rFonts w:ascii="Arial" w:hAnsi="Arial"/>
          <w:b/>
          <w:i/>
          <w:sz w:val="18"/>
        </w:rPr>
        <w:tab/>
      </w:r>
    </w:p>
    <w:p w:rsidR="00000000" w:rsidRDefault="00805484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</w:p>
    <w:p w:rsidR="00000000" w:rsidRDefault="00805484">
      <w:pPr>
        <w:widowControl w:val="0"/>
        <w:tabs>
          <w:tab w:val="center" w:pos="5038"/>
        </w:tabs>
        <w:rPr>
          <w:rFonts w:ascii="Arial" w:hAnsi="Arial"/>
          <w:b/>
          <w:i/>
          <w:snapToGrid w:val="0"/>
          <w:sz w:val="18"/>
        </w:rPr>
      </w:pPr>
      <w:r>
        <w:rPr>
          <w:rFonts w:ascii="Arial" w:hAnsi="Arial"/>
          <w:b/>
          <w:i/>
          <w:snapToGrid w:val="0"/>
          <w:sz w:val="18"/>
        </w:rPr>
        <w:tab/>
      </w:r>
    </w:p>
    <w:p w:rsidR="00000000" w:rsidRDefault="00805484">
      <w:pPr>
        <w:widowControl w:val="0"/>
        <w:tabs>
          <w:tab w:val="center" w:pos="5038"/>
        </w:tabs>
        <w:jc w:val="center"/>
        <w:rPr>
          <w:rFonts w:ascii="Bookman Old Style" w:hAnsi="Bookman Old Style"/>
          <w:b/>
          <w:iCs/>
          <w:snapToGrid w:val="0"/>
          <w:color w:val="000000"/>
          <w:sz w:val="22"/>
        </w:rPr>
      </w:pPr>
      <w:r>
        <w:rPr>
          <w:rFonts w:ascii="Bookman Old Style" w:hAnsi="Bookman Old Style"/>
          <w:b/>
          <w:iCs/>
          <w:snapToGrid w:val="0"/>
          <w:color w:val="000000"/>
          <w:sz w:val="22"/>
        </w:rPr>
        <w:t>Monthly Public Assistance Statistical Report</w:t>
      </w:r>
    </w:p>
    <w:p w:rsidR="00000000" w:rsidRDefault="00805484">
      <w:pPr>
        <w:pStyle w:val="Heading3"/>
        <w:rPr>
          <w:rFonts w:ascii="Arial" w:hAnsi="Arial"/>
          <w:i/>
          <w:sz w:val="18"/>
        </w:rPr>
      </w:pPr>
      <w:r>
        <w:t>Family Investment Program</w:t>
      </w:r>
    </w:p>
    <w:p w:rsidR="00000000" w:rsidRDefault="00805484">
      <w:pPr>
        <w:pStyle w:val="Header"/>
        <w:widowControl w:val="0"/>
        <w:tabs>
          <w:tab w:val="clear" w:pos="4320"/>
          <w:tab w:val="clear" w:pos="8640"/>
          <w:tab w:val="center" w:pos="5430"/>
        </w:tabs>
        <w:autoSpaceDE w:val="0"/>
        <w:autoSpaceDN w:val="0"/>
        <w:adjustRightInd w:val="0"/>
        <w:spacing w:before="90"/>
        <w:rPr>
          <w:rFonts w:ascii="MS Sans Serif" w:hAnsi="MS Sans Serif"/>
        </w:rPr>
      </w:pPr>
    </w:p>
    <w:p w:rsidR="00000000" w:rsidRDefault="00805484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Bookman Old Style" w:hAnsi="Bookman Old Style" w:cs="Arial"/>
          <w:b/>
          <w:bCs/>
          <w:color w:val="000000"/>
          <w:sz w:val="28"/>
          <w:szCs w:val="28"/>
        </w:rPr>
      </w:pPr>
      <w:r>
        <w:rPr>
          <w:rFonts w:ascii="MS Sans Serif" w:hAnsi="MS Sans Serif"/>
        </w:rPr>
        <w:tab/>
      </w:r>
      <w:r>
        <w:rPr>
          <w:rFonts w:ascii="Bookman Old Style" w:hAnsi="Bookman Old Style"/>
          <w:b/>
          <w:bCs/>
          <w:sz w:val="28"/>
        </w:rPr>
        <w:t>February 2008</w:t>
      </w:r>
    </w:p>
    <w:p w:rsidR="00000000" w:rsidRDefault="00805484">
      <w:pPr>
        <w:widowControl w:val="0"/>
        <w:tabs>
          <w:tab w:val="center" w:pos="5430"/>
        </w:tabs>
        <w:autoSpaceDE w:val="0"/>
        <w:autoSpaceDN w:val="0"/>
        <w:adjustRightInd w:val="0"/>
        <w:spacing w:before="94"/>
        <w:rPr>
          <w:rFonts w:ascii="Arial" w:hAnsi="Arial" w:cs="Arial"/>
          <w:b/>
          <w:bCs/>
          <w:color w:val="000000"/>
          <w:sz w:val="34"/>
          <w:szCs w:val="34"/>
        </w:rPr>
      </w:pPr>
    </w:p>
    <w:p w:rsidR="00000000" w:rsidRDefault="00805484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6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Feb 2008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Jan 2008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Feb 2007</w:t>
      </w:r>
    </w:p>
    <w:p w:rsidR="00000000" w:rsidRDefault="00805484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Regular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14,954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15,104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15,212</w:t>
      </w:r>
    </w:p>
    <w:p w:rsidR="00000000" w:rsidRDefault="0080548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35,95</w:t>
      </w:r>
      <w:r>
        <w:rPr>
          <w:rFonts w:ascii="Arial" w:hAnsi="Arial" w:cs="Arial"/>
          <w:color w:val="000000"/>
          <w:sz w:val="18"/>
          <w:szCs w:val="18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36,446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36,011</w:t>
      </w:r>
    </w:p>
    <w:p w:rsidR="00000000" w:rsidRDefault="0080548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24,853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25,110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24,977</w:t>
      </w:r>
    </w:p>
    <w:p w:rsidR="00000000" w:rsidRDefault="00805484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$4,742,553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$4,727,324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$4,896,722</w:t>
      </w:r>
    </w:p>
    <w:p w:rsidR="00000000" w:rsidRDefault="0080548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$317.14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$312.98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$321.90</w:t>
      </w:r>
    </w:p>
    <w:p w:rsidR="00000000" w:rsidRDefault="0080548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$131.91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$129.71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$135.98</w:t>
      </w:r>
    </w:p>
    <w:p w:rsidR="00000000" w:rsidRDefault="00805484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01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Two Parent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1,074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1,083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1,215</w:t>
      </w:r>
    </w:p>
    <w:p w:rsidR="00000000" w:rsidRDefault="0080548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4,443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4,464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4,838</w:t>
      </w:r>
    </w:p>
    <w:p w:rsidR="00000000" w:rsidRDefault="0080548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2,234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2,225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2,364</w:t>
      </w:r>
    </w:p>
    <w:p w:rsidR="00000000" w:rsidRDefault="00805484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$417,350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$410,679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$470,016</w:t>
      </w:r>
    </w:p>
    <w:p w:rsidR="00000000" w:rsidRDefault="0080548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$388.59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$379.20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$386.84</w:t>
      </w:r>
    </w:p>
    <w:p w:rsidR="00000000" w:rsidRDefault="0080548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$93.93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$92.00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$97.15</w:t>
      </w:r>
    </w:p>
    <w:p w:rsidR="00000000" w:rsidRDefault="00805484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11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Total FIP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Cases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16,028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16,187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16,427</w:t>
      </w:r>
    </w:p>
    <w:p w:rsidR="00000000" w:rsidRDefault="0080548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Recipients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40,397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40,910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40,849</w:t>
      </w:r>
    </w:p>
    <w:p w:rsidR="00000000" w:rsidRDefault="0080548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Children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27,087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27,335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27,341</w:t>
      </w:r>
    </w:p>
    <w:p w:rsidR="00000000" w:rsidRDefault="00805484">
      <w:pPr>
        <w:widowControl w:val="0"/>
        <w:tabs>
          <w:tab w:val="right" w:pos="3900"/>
          <w:tab w:val="right" w:pos="5640"/>
          <w:tab w:val="right" w:pos="8160"/>
          <w:tab w:val="right" w:pos="1068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Payments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$5,1</w:t>
      </w:r>
      <w:r>
        <w:rPr>
          <w:rFonts w:ascii="Arial" w:hAnsi="Arial" w:cs="Arial"/>
          <w:color w:val="000000"/>
          <w:sz w:val="18"/>
          <w:szCs w:val="18"/>
        </w:rPr>
        <w:t>59,903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$5,138,003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$5,366,738</w:t>
      </w:r>
    </w:p>
    <w:p w:rsidR="00000000" w:rsidRDefault="0080548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Cost/Family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$321.93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$317.42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$326.70</w:t>
      </w:r>
    </w:p>
    <w:p w:rsidR="00000000" w:rsidRDefault="0080548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26"/>
        <w:rPr>
          <w:rFonts w:ascii="Arial" w:hAnsi="Arial" w:cs="Arial"/>
          <w:color w:val="000000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Avg. Cost/Recipient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$127.73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$125.59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$131.38</w:t>
      </w:r>
    </w:p>
    <w:p w:rsidR="00000000" w:rsidRDefault="00805484">
      <w:pPr>
        <w:widowControl w:val="0"/>
        <w:tabs>
          <w:tab w:val="left" w:pos="90"/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86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Child Support Payments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PA Recoveries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$1,915,668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$1,853,712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$1,962,514</w:t>
      </w:r>
    </w:p>
    <w:p w:rsidR="00000000" w:rsidRDefault="00805484">
      <w:pPr>
        <w:widowControl w:val="0"/>
        <w:tabs>
          <w:tab w:val="right" w:pos="3900"/>
        </w:tabs>
        <w:autoSpaceDE w:val="0"/>
        <w:autoSpaceDN w:val="0"/>
        <w:adjustRightInd w:val="0"/>
        <w:spacing w:before="41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Returned to Federal </w:t>
      </w:r>
    </w:p>
    <w:p w:rsidR="00000000" w:rsidRDefault="00805484">
      <w:pPr>
        <w:widowControl w:val="0"/>
        <w:tabs>
          <w:tab w:val="right" w:pos="3900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Government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$1,182,541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$1,144,296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$1,216,366</w:t>
      </w:r>
    </w:p>
    <w:p w:rsidR="00000000" w:rsidRDefault="00805484">
      <w:pPr>
        <w:widowControl w:val="0"/>
        <w:tabs>
          <w:tab w:val="right" w:pos="3885"/>
          <w:tab w:val="right" w:pos="5580"/>
          <w:tab w:val="right" w:pos="8100"/>
          <w:tab w:val="right" w:pos="10620"/>
        </w:tabs>
        <w:autoSpaceDE w:val="0"/>
        <w:autoSpaceDN w:val="0"/>
        <w:adjustRightInd w:val="0"/>
        <w:spacing w:before="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Cr</w:t>
      </w:r>
      <w:r>
        <w:rPr>
          <w:rFonts w:ascii="Arial" w:hAnsi="Arial" w:cs="Arial"/>
          <w:b/>
          <w:bCs/>
          <w:color w:val="000000"/>
          <w:sz w:val="18"/>
          <w:szCs w:val="18"/>
        </w:rPr>
        <w:t>edit to FIP Account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$733,127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$709,416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$746,148</w:t>
      </w:r>
    </w:p>
    <w:p w:rsidR="00000000" w:rsidRDefault="00805484">
      <w:pPr>
        <w:widowControl w:val="0"/>
        <w:tabs>
          <w:tab w:val="left" w:pos="90"/>
        </w:tabs>
        <w:autoSpaceDE w:val="0"/>
        <w:autoSpaceDN w:val="0"/>
        <w:adjustRightInd w:val="0"/>
        <w:spacing w:before="101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FIP Net Total</w:t>
      </w:r>
    </w:p>
    <w:p w:rsidR="00000000" w:rsidRDefault="00805484">
      <w:pPr>
        <w:widowControl w:val="0"/>
        <w:tabs>
          <w:tab w:val="right" w:pos="5580"/>
          <w:tab w:val="right" w:pos="8100"/>
          <w:tab w:val="right" w:pos="1062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$4,426,776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$4,428,587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  <w:sz w:val="18"/>
          <w:szCs w:val="18"/>
        </w:rPr>
        <w:t>$4,620,590</w:t>
      </w:r>
    </w:p>
    <w:p w:rsidR="00000000" w:rsidRDefault="00805484">
      <w:pPr>
        <w:widowControl w:val="0"/>
        <w:tabs>
          <w:tab w:val="left" w:pos="2580"/>
        </w:tabs>
        <w:autoSpaceDE w:val="0"/>
        <w:autoSpaceDN w:val="0"/>
        <w:adjustRightInd w:val="0"/>
        <w:spacing w:before="341"/>
        <w:rPr>
          <w:rFonts w:ascii="Arial" w:hAnsi="Arial" w:cs="Arial"/>
          <w:b/>
          <w:bCs/>
          <w:color w:val="000000"/>
          <w:sz w:val="38"/>
          <w:szCs w:val="38"/>
        </w:rPr>
      </w:pPr>
      <w:r>
        <w:rPr>
          <w:rFonts w:ascii="Arial" w:hAnsi="Arial"/>
        </w:rPr>
        <w:tab/>
        <w:t xml:space="preserve">                  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State Fiscal Year To Date </w:t>
      </w:r>
    </w:p>
    <w:p w:rsidR="00000000" w:rsidRDefault="00805484">
      <w:pPr>
        <w:widowControl w:val="0"/>
        <w:tabs>
          <w:tab w:val="left" w:pos="6360"/>
          <w:tab w:val="center" w:pos="8947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/>
        </w:rPr>
        <w:tab/>
        <w:t xml:space="preserve">       </w:t>
      </w:r>
      <w:r>
        <w:rPr>
          <w:rFonts w:ascii="Arial" w:hAnsi="Arial" w:cs="Arial"/>
          <w:b/>
          <w:bCs/>
          <w:color w:val="000000"/>
          <w:u w:val="single"/>
        </w:rPr>
        <w:t xml:space="preserve">Current </w:t>
      </w:r>
      <w:r>
        <w:rPr>
          <w:rFonts w:ascii="Arial" w:hAnsi="Arial"/>
        </w:rPr>
        <w:tab/>
        <w:t xml:space="preserve">           </w:t>
      </w:r>
      <w:r>
        <w:rPr>
          <w:rFonts w:ascii="Arial" w:hAnsi="Arial" w:cs="Arial"/>
          <w:b/>
          <w:bCs/>
          <w:color w:val="000000"/>
          <w:u w:val="single"/>
        </w:rPr>
        <w:t xml:space="preserve">Last </w:t>
      </w:r>
    </w:p>
    <w:p w:rsidR="00000000" w:rsidRDefault="00805484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Payments</w:t>
      </w: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Regular FIP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$38,820,959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$40,781,469</w:t>
      </w:r>
    </w:p>
    <w:p w:rsidR="00000000" w:rsidRDefault="00805484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Two Parent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$3,32</w:t>
      </w:r>
      <w:r>
        <w:rPr>
          <w:rFonts w:ascii="Arial" w:hAnsi="Arial" w:cs="Arial"/>
          <w:color w:val="000000"/>
        </w:rPr>
        <w:t>6,292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$4,129,514</w:t>
      </w:r>
    </w:p>
    <w:p w:rsidR="00000000" w:rsidRDefault="00805484">
      <w:pPr>
        <w:widowControl w:val="0"/>
        <w:tabs>
          <w:tab w:val="left" w:pos="28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>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$42,147,251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$44,910,983</w:t>
      </w:r>
    </w:p>
    <w:p w:rsidR="00000000" w:rsidRDefault="00805484">
      <w:pPr>
        <w:widowControl w:val="0"/>
        <w:tabs>
          <w:tab w:val="left" w:pos="360"/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3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Child Support </w:t>
      </w:r>
      <w:r>
        <w:rPr>
          <w:rFonts w:ascii="Arial" w:hAnsi="Arial"/>
        </w:rPr>
        <w:tab/>
      </w:r>
      <w:proofErr w:type="spellStart"/>
      <w:r>
        <w:rPr>
          <w:rFonts w:ascii="Arial" w:hAnsi="Arial" w:cs="Arial"/>
          <w:b/>
          <w:bCs/>
          <w:color w:val="000000"/>
        </w:rPr>
        <w:t>PA_Recoveries</w:t>
      </w:r>
      <w:proofErr w:type="spellEnd"/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$15,641,102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$16,338,317</w:t>
      </w:r>
    </w:p>
    <w:p w:rsidR="00000000" w:rsidRDefault="00805484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 xml:space="preserve">Returned to Federal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$9,670,312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$10,228,725</w:t>
      </w:r>
    </w:p>
    <w:p w:rsidR="00000000" w:rsidRDefault="00805484">
      <w:pPr>
        <w:widowControl w:val="0"/>
        <w:tabs>
          <w:tab w:val="left" w:pos="282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</w:rPr>
        <w:t xml:space="preserve">Credit to FIP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$5,970,790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$6,109,592</w:t>
      </w:r>
    </w:p>
    <w:p w:rsidR="00000000" w:rsidRDefault="00805484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Net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$36,176,461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$38,801,391</w:t>
      </w:r>
    </w:p>
    <w:p w:rsidR="00000000" w:rsidRDefault="00805484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805484">
      <w:pPr>
        <w:widowControl w:val="0"/>
        <w:tabs>
          <w:tab w:val="left" w:pos="480"/>
          <w:tab w:val="right" w:pos="7680"/>
          <w:tab w:val="right" w:pos="984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31"/>
          <w:szCs w:val="31"/>
        </w:rPr>
      </w:pPr>
    </w:p>
    <w:p w:rsidR="00000000" w:rsidRDefault="00805484">
      <w:pPr>
        <w:widowControl w:val="0"/>
        <w:tabs>
          <w:tab w:val="left" w:pos="90"/>
          <w:tab w:val="right" w:pos="10719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 xml:space="preserve">Bureau of Research  Analysis </w:t>
      </w:r>
      <w:r>
        <w:rPr>
          <w:rFonts w:ascii="Arial" w:hAnsi="Arial" w:cs="Arial"/>
          <w:b/>
          <w:bCs/>
          <w:color w:val="000000"/>
        </w:rPr>
        <w:t xml:space="preserve">                                                       Prepared by:  </w:t>
      </w:r>
      <w:r>
        <w:rPr>
          <w:rFonts w:ascii="Arial" w:hAnsi="Arial" w:cs="Arial"/>
          <w:b/>
          <w:bCs/>
        </w:rPr>
        <w:t>Jan Conrad</w:t>
      </w:r>
      <w:r>
        <w:rPr>
          <w:rFonts w:ascii="Arial" w:hAnsi="Arial" w:cs="Arial"/>
          <w:b/>
          <w:bCs/>
          <w:color w:val="000000"/>
        </w:rPr>
        <w:t xml:space="preserve"> (515) 281-3356</w:t>
      </w:r>
    </w:p>
    <w:p w:rsidR="00000000" w:rsidRDefault="00805484">
      <w:pPr>
        <w:widowControl w:val="0"/>
        <w:tabs>
          <w:tab w:val="left" w:pos="90"/>
          <w:tab w:val="right" w:pos="10719"/>
        </w:tabs>
        <w:autoSpaceDE w:val="0"/>
        <w:autoSpaceDN w:val="0"/>
        <w:adjustRightInd w:val="0"/>
        <w:rPr>
          <w:rFonts w:ascii="MS Sans Serif" w:hAnsi="MS Sans Serif"/>
          <w:snapToGrid w:val="0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color w:val="000000"/>
        </w:rPr>
        <w:t>Division of Results Based Accountability                                                          Statistical Research Analyst</w:t>
      </w:r>
    </w:p>
    <w:p w:rsidR="00000000" w:rsidRDefault="00805484">
      <w:pPr>
        <w:widowControl w:val="0"/>
        <w:tabs>
          <w:tab w:val="center" w:pos="6888"/>
        </w:tabs>
        <w:spacing w:before="24"/>
        <w:rPr>
          <w:rFonts w:ascii="MS Sans Serif" w:hAnsi="MS Sans Serif"/>
          <w:snapToGrid w:val="0"/>
          <w:sz w:val="24"/>
        </w:rPr>
        <w:sectPr w:rsidR="00000000">
          <w:type w:val="oddPage"/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805484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b/>
          <w:snapToGrid w:val="0"/>
          <w:color w:val="000000"/>
          <w:sz w:val="28"/>
        </w:rPr>
        <w:lastRenderedPageBreak/>
        <w:t>Monthly Statistical Reporting by</w:t>
      </w:r>
      <w:r>
        <w:rPr>
          <w:b/>
          <w:snapToGrid w:val="0"/>
          <w:color w:val="000000"/>
          <w:sz w:val="28"/>
        </w:rPr>
        <w:t xml:space="preserve"> County</w:t>
      </w:r>
    </w:p>
    <w:p w:rsidR="00000000" w:rsidRDefault="00805484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Families (TANF)</w:t>
      </w:r>
    </w:p>
    <w:p w:rsidR="00000000" w:rsidRDefault="00805484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February 2008</w:t>
      </w:r>
    </w:p>
    <w:p w:rsidR="00000000" w:rsidRDefault="00805484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805484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805484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</w:t>
      </w:r>
      <w:r>
        <w:rPr>
          <w:rFonts w:ascii="Arial" w:hAnsi="Arial" w:cs="Arial"/>
          <w:b/>
          <w:bCs/>
          <w:color w:val="000000"/>
          <w:u w:val="single"/>
        </w:rPr>
        <w:t xml:space="preserve">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805484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Adair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$6,417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$6,417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$305.57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Adams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$3,923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$356.70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3,923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$356.64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Allamakee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$24,478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$2,501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$357.28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$26,979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$321.18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Appanoose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$9,240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$440.04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$39,354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$345.21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Audubon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$3,530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$670.00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$4,200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$350.00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Benton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</w:t>
      </w:r>
      <w:r>
        <w:rPr>
          <w:rFonts w:ascii="Arial" w:hAnsi="Arial" w:cs="Arial"/>
          <w:color w:val="000000"/>
        </w:rPr>
        <w:t>5,760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$3,736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$467.00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$29,496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$339.03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Black Hawk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2,425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$336,878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$18,442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$361.61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2,632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$355,320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$316.97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Boone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$31,681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$301.72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$3,072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$341.33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$34,753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$304.85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Bremer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$10,377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$230.60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$11,004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$234.13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Buchanan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$17,162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$290.89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$3,534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$441.75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$20,696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$308.90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Buena Vista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$21,625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$21,931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$300.42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Butler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$16,827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$295.21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$1,929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$385.80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$18,75</w:t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$302.52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Calhoun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$6,931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$277.24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$7,595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$281.30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Carroll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$17,646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$1,317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$439.00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$18,963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$338.63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Cass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$19,988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$2,039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$407.80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$22,027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$314.67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Cedar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$12,769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$277.60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$2,409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$301.12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$15,178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$281.07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Cerro Gordo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$56,820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$5,367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$383.36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$62,187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$304.84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Cherokee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$7,700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$248.41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$7,906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$247.06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Chickasaw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$11,771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$280.27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$2,097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</w:t>
      </w:r>
      <w:r>
        <w:rPr>
          <w:rFonts w:ascii="Arial" w:hAnsi="Arial" w:cs="Arial"/>
          <w:color w:val="000000"/>
        </w:rPr>
        <w:t>13,868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$288.92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Clarke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$15,911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$378.83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$1,134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$17,045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$378.78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Clay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$26,576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$288.87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$1,700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$28,276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$294.54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Clayton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$9,284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$3,581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$447.66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$12,865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$357.36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Clinton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$113</w:t>
      </w:r>
      <w:r>
        <w:rPr>
          <w:rFonts w:ascii="Arial" w:hAnsi="Arial" w:cs="Arial"/>
          <w:color w:val="000000"/>
        </w:rPr>
        <w:t>,476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$12,514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$125,990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$315.76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Crawford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$35,120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$331.32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$35,668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$333.35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Dallas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$48,412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$3,764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$418.22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$52,176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$324.07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Davis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$6,736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$306.18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</w:t>
      </w:r>
      <w:r>
        <w:rPr>
          <w:rFonts w:ascii="Arial" w:hAnsi="Arial" w:cs="Arial"/>
          <w:color w:val="000000"/>
        </w:rPr>
        <w:t>7.33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$7,688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$307.52</w:t>
      </w:r>
    </w:p>
    <w:p w:rsidR="00000000" w:rsidRDefault="00805484">
      <w:pPr>
        <w:widowControl w:val="0"/>
        <w:tabs>
          <w:tab w:val="right" w:pos="14280"/>
        </w:tabs>
        <w:autoSpaceDE w:val="0"/>
        <w:autoSpaceDN w:val="0"/>
        <w:adjustRightInd w:val="0"/>
        <w:spacing w:before="182"/>
        <w:rPr>
          <w:rFonts w:ascii="MS Sans Serif" w:hAnsi="MS Sans Serif"/>
        </w:rPr>
      </w:pPr>
    </w:p>
    <w:p w:rsidR="00000000" w:rsidRDefault="00805484">
      <w:pPr>
        <w:widowControl w:val="0"/>
        <w:tabs>
          <w:tab w:val="right" w:pos="14280"/>
        </w:tabs>
        <w:autoSpaceDE w:val="0"/>
        <w:autoSpaceDN w:val="0"/>
        <w:adjustRightInd w:val="0"/>
        <w:spacing w:before="182"/>
        <w:rPr>
          <w:rFonts w:ascii="MS Sans Serif" w:hAnsi="MS Sans Serif"/>
        </w:rPr>
      </w:pPr>
    </w:p>
    <w:p w:rsidR="00000000" w:rsidRDefault="00805484">
      <w:pPr>
        <w:widowControl w:val="0"/>
        <w:tabs>
          <w:tab w:val="right" w:pos="14280"/>
        </w:tabs>
        <w:autoSpaceDE w:val="0"/>
        <w:autoSpaceDN w:val="0"/>
        <w:adjustRightInd w:val="0"/>
        <w:spacing w:before="18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805484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1 of 4</w:t>
      </w:r>
    </w:p>
    <w:p w:rsidR="00000000" w:rsidRDefault="00805484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805484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Families (TANF)</w:t>
      </w:r>
    </w:p>
    <w:p w:rsidR="00000000" w:rsidRDefault="00805484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February 2008</w:t>
      </w:r>
    </w:p>
    <w:p w:rsidR="00000000" w:rsidRDefault="00805484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805484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Aver</w:t>
      </w:r>
      <w:r>
        <w:rPr>
          <w:rFonts w:ascii="Arial" w:hAnsi="Arial" w:cs="Arial"/>
          <w:b/>
          <w:bCs/>
          <w:color w:val="000000"/>
          <w:u w:val="single"/>
        </w:rPr>
        <w:t xml:space="preserve">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805484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Arial" w:hAnsi="Arial" w:cs="Arial"/>
          <w:color w:val="000000"/>
        </w:rPr>
        <w:t xml:space="preserve">    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per </w:t>
      </w:r>
      <w:r>
        <w:rPr>
          <w:rFonts w:ascii="Arial" w:hAnsi="Arial" w:cs="Arial"/>
          <w:b/>
          <w:bCs/>
          <w:color w:val="000000"/>
          <w:u w:val="single"/>
        </w:rPr>
        <w:t>Case</w:t>
      </w:r>
      <w:r>
        <w:rPr>
          <w:rFonts w:ascii="MS Sans Serif" w:hAnsi="MS Sans Serif"/>
        </w:rPr>
        <w:t xml:space="preserve"> </w:t>
      </w:r>
      <w:r>
        <w:rPr>
          <w:rFonts w:ascii="Arial" w:hAnsi="Arial"/>
        </w:rPr>
        <w:tab/>
      </w:r>
      <w:bookmarkStart w:id="0" w:name="OLE_LINK1"/>
      <w:r>
        <w:rPr>
          <w:rFonts w:ascii="Arial" w:hAnsi="Arial"/>
        </w:rPr>
        <w:tab/>
        <w:t xml:space="preserve">Decatur </w:t>
      </w:r>
      <w:r>
        <w:rPr>
          <w:rFonts w:ascii="Arial" w:hAnsi="Arial"/>
        </w:rPr>
        <w:tab/>
        <w:t>51</w:t>
      </w:r>
      <w:r>
        <w:rPr>
          <w:rFonts w:ascii="Arial" w:hAnsi="Arial"/>
        </w:rPr>
        <w:tab/>
        <w:t>126</w:t>
      </w:r>
      <w:r>
        <w:rPr>
          <w:rFonts w:ascii="Arial" w:hAnsi="Arial"/>
        </w:rPr>
        <w:tab/>
        <w:t>$15,310</w:t>
      </w:r>
      <w:r>
        <w:rPr>
          <w:rFonts w:ascii="Arial" w:hAnsi="Arial"/>
        </w:rPr>
        <w:tab/>
        <w:t>$300.21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$0</w:t>
      </w:r>
      <w:r>
        <w:rPr>
          <w:rFonts w:ascii="Arial" w:hAnsi="Arial"/>
        </w:rPr>
        <w:tab/>
      </w:r>
      <w:r>
        <w:rPr>
          <w:rFonts w:ascii="Arial" w:hAnsi="Arial"/>
        </w:rPr>
        <w:tab/>
        <w:t>51</w:t>
      </w:r>
      <w:r>
        <w:rPr>
          <w:rFonts w:ascii="Arial" w:hAnsi="Arial"/>
        </w:rPr>
        <w:tab/>
        <w:t>126</w:t>
      </w:r>
      <w:r>
        <w:rPr>
          <w:rFonts w:ascii="Arial" w:hAnsi="Arial"/>
        </w:rPr>
        <w:tab/>
        <w:t>$15,310</w:t>
      </w:r>
      <w:r>
        <w:rPr>
          <w:rFonts w:ascii="Arial" w:hAnsi="Arial"/>
        </w:rPr>
        <w:tab/>
        <w:t>$300.20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>Delaware</w:t>
      </w:r>
      <w:r>
        <w:rPr>
          <w:rFonts w:ascii="Arial" w:hAnsi="Arial"/>
        </w:rPr>
        <w:tab/>
        <w:t>52</w:t>
      </w:r>
      <w:r>
        <w:rPr>
          <w:rFonts w:ascii="Arial" w:hAnsi="Arial"/>
        </w:rPr>
        <w:tab/>
        <w:t>121</w:t>
      </w:r>
      <w:r>
        <w:rPr>
          <w:rFonts w:ascii="Arial" w:hAnsi="Arial"/>
        </w:rPr>
        <w:tab/>
        <w:t>$15,240</w:t>
      </w:r>
      <w:r>
        <w:rPr>
          <w:rFonts w:ascii="Arial" w:hAnsi="Arial"/>
        </w:rPr>
        <w:tab/>
        <w:t>$293.07</w:t>
      </w:r>
      <w:r>
        <w:rPr>
          <w:rFonts w:ascii="Arial" w:hAnsi="Arial"/>
        </w:rPr>
        <w:tab/>
        <w:t>11</w:t>
      </w:r>
      <w:r>
        <w:rPr>
          <w:rFonts w:ascii="Arial" w:hAnsi="Arial"/>
        </w:rPr>
        <w:tab/>
        <w:t>43</w:t>
      </w:r>
      <w:r>
        <w:rPr>
          <w:rFonts w:ascii="Arial" w:hAnsi="Arial"/>
        </w:rPr>
        <w:tab/>
        <w:t>$3,484</w:t>
      </w:r>
      <w:r>
        <w:rPr>
          <w:rFonts w:ascii="Arial" w:hAnsi="Arial"/>
        </w:rPr>
        <w:tab/>
        <w:t>$316.72</w:t>
      </w:r>
      <w:r>
        <w:rPr>
          <w:rFonts w:ascii="Arial" w:hAnsi="Arial"/>
        </w:rPr>
        <w:tab/>
        <w:t>63</w:t>
      </w:r>
      <w:r>
        <w:rPr>
          <w:rFonts w:ascii="Arial" w:hAnsi="Arial"/>
        </w:rPr>
        <w:tab/>
        <w:t>164</w:t>
      </w:r>
      <w:r>
        <w:rPr>
          <w:rFonts w:ascii="Arial" w:hAnsi="Arial"/>
        </w:rPr>
        <w:tab/>
        <w:t>$18,724</w:t>
      </w:r>
      <w:r>
        <w:rPr>
          <w:rFonts w:ascii="Arial" w:hAnsi="Arial"/>
        </w:rPr>
        <w:tab/>
        <w:t>$297.21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 xml:space="preserve">Des Moines </w:t>
      </w:r>
      <w:r>
        <w:rPr>
          <w:rFonts w:ascii="Arial" w:hAnsi="Arial"/>
        </w:rPr>
        <w:tab/>
        <w:t>356</w:t>
      </w:r>
      <w:r>
        <w:rPr>
          <w:rFonts w:ascii="Arial" w:hAnsi="Arial"/>
        </w:rPr>
        <w:tab/>
        <w:t>885</w:t>
      </w:r>
      <w:r>
        <w:rPr>
          <w:rFonts w:ascii="Arial" w:hAnsi="Arial"/>
        </w:rPr>
        <w:tab/>
        <w:t>$115,404</w:t>
      </w:r>
      <w:r>
        <w:rPr>
          <w:rFonts w:ascii="Arial" w:hAnsi="Arial"/>
        </w:rPr>
        <w:tab/>
        <w:t>$324.16</w:t>
      </w:r>
      <w:r>
        <w:rPr>
          <w:rFonts w:ascii="Arial" w:hAnsi="Arial"/>
        </w:rPr>
        <w:tab/>
        <w:t>35</w:t>
      </w:r>
      <w:r>
        <w:rPr>
          <w:rFonts w:ascii="Arial" w:hAnsi="Arial"/>
        </w:rPr>
        <w:tab/>
        <w:t>138</w:t>
      </w:r>
      <w:r>
        <w:rPr>
          <w:rFonts w:ascii="Arial" w:hAnsi="Arial"/>
        </w:rPr>
        <w:tab/>
        <w:t>$14,132</w:t>
      </w:r>
      <w:r>
        <w:rPr>
          <w:rFonts w:ascii="Arial" w:hAnsi="Arial"/>
        </w:rPr>
        <w:tab/>
        <w:t>$403.79</w:t>
      </w:r>
      <w:r>
        <w:rPr>
          <w:rFonts w:ascii="Arial" w:hAnsi="Arial"/>
        </w:rPr>
        <w:tab/>
        <w:t>391</w:t>
      </w:r>
      <w:r>
        <w:rPr>
          <w:rFonts w:ascii="Arial" w:hAnsi="Arial"/>
        </w:rPr>
        <w:tab/>
        <w:t>1,023</w:t>
      </w:r>
      <w:r>
        <w:rPr>
          <w:rFonts w:ascii="Arial" w:hAnsi="Arial"/>
        </w:rPr>
        <w:tab/>
        <w:t>$129,536</w:t>
      </w:r>
      <w:r>
        <w:rPr>
          <w:rFonts w:ascii="Arial" w:hAnsi="Arial"/>
        </w:rPr>
        <w:tab/>
        <w:t>$331.29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 xml:space="preserve">Dickinson </w:t>
      </w:r>
      <w:r>
        <w:rPr>
          <w:rFonts w:ascii="Arial" w:hAnsi="Arial"/>
        </w:rPr>
        <w:tab/>
        <w:t>51</w:t>
      </w:r>
      <w:r>
        <w:rPr>
          <w:rFonts w:ascii="Arial" w:hAnsi="Arial"/>
        </w:rPr>
        <w:tab/>
        <w:t>124</w:t>
      </w:r>
      <w:r>
        <w:rPr>
          <w:rFonts w:ascii="Arial" w:hAnsi="Arial"/>
        </w:rPr>
        <w:tab/>
        <w:t>$15,</w:t>
      </w:r>
      <w:r>
        <w:rPr>
          <w:rFonts w:ascii="Arial" w:hAnsi="Arial"/>
        </w:rPr>
        <w:t>853</w:t>
      </w:r>
      <w:r>
        <w:rPr>
          <w:rFonts w:ascii="Arial" w:hAnsi="Arial"/>
        </w:rPr>
        <w:tab/>
        <w:t>$310.84</w:t>
      </w:r>
      <w:r>
        <w:rPr>
          <w:rFonts w:ascii="Arial" w:hAnsi="Arial"/>
        </w:rPr>
        <w:tab/>
        <w:t>3</w:t>
      </w:r>
      <w:r>
        <w:rPr>
          <w:rFonts w:ascii="Arial" w:hAnsi="Arial"/>
        </w:rPr>
        <w:tab/>
        <w:t>13</w:t>
      </w:r>
      <w:r>
        <w:rPr>
          <w:rFonts w:ascii="Arial" w:hAnsi="Arial"/>
        </w:rPr>
        <w:tab/>
        <w:t>$1,504</w:t>
      </w:r>
      <w:r>
        <w:rPr>
          <w:rFonts w:ascii="Arial" w:hAnsi="Arial"/>
        </w:rPr>
        <w:tab/>
        <w:t>$501.33</w:t>
      </w:r>
      <w:r>
        <w:rPr>
          <w:rFonts w:ascii="Arial" w:hAnsi="Arial"/>
        </w:rPr>
        <w:tab/>
        <w:t>54</w:t>
      </w:r>
      <w:r>
        <w:rPr>
          <w:rFonts w:ascii="Arial" w:hAnsi="Arial"/>
        </w:rPr>
        <w:tab/>
        <w:t>137</w:t>
      </w:r>
      <w:r>
        <w:rPr>
          <w:rFonts w:ascii="Arial" w:hAnsi="Arial"/>
        </w:rPr>
        <w:tab/>
        <w:t>$17,357</w:t>
      </w:r>
      <w:r>
        <w:rPr>
          <w:rFonts w:ascii="Arial" w:hAnsi="Arial"/>
        </w:rPr>
        <w:tab/>
        <w:t>$321.43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>Dubuque</w:t>
      </w:r>
      <w:r>
        <w:rPr>
          <w:rFonts w:ascii="Arial" w:hAnsi="Arial"/>
        </w:rPr>
        <w:tab/>
        <w:t>517</w:t>
      </w:r>
      <w:r>
        <w:rPr>
          <w:rFonts w:ascii="Arial" w:hAnsi="Arial"/>
        </w:rPr>
        <w:tab/>
        <w:t>1,369</w:t>
      </w:r>
      <w:r>
        <w:rPr>
          <w:rFonts w:ascii="Arial" w:hAnsi="Arial"/>
        </w:rPr>
        <w:tab/>
        <w:t>$162,437</w:t>
      </w:r>
      <w:r>
        <w:rPr>
          <w:rFonts w:ascii="Arial" w:hAnsi="Arial"/>
        </w:rPr>
        <w:tab/>
        <w:t>$314.19</w:t>
      </w:r>
      <w:r>
        <w:rPr>
          <w:rFonts w:ascii="Arial" w:hAnsi="Arial"/>
        </w:rPr>
        <w:tab/>
        <w:t>28</w:t>
      </w:r>
      <w:r>
        <w:rPr>
          <w:rFonts w:ascii="Arial" w:hAnsi="Arial"/>
        </w:rPr>
        <w:tab/>
        <w:t>114</w:t>
      </w:r>
      <w:r>
        <w:rPr>
          <w:rFonts w:ascii="Arial" w:hAnsi="Arial"/>
        </w:rPr>
        <w:tab/>
        <w:t>$10,428</w:t>
      </w:r>
      <w:r>
        <w:rPr>
          <w:rFonts w:ascii="Arial" w:hAnsi="Arial"/>
        </w:rPr>
        <w:tab/>
        <w:t>$372.42</w:t>
      </w:r>
      <w:r>
        <w:rPr>
          <w:rFonts w:ascii="Arial" w:hAnsi="Arial"/>
        </w:rPr>
        <w:tab/>
        <w:t>545</w:t>
      </w:r>
      <w:r>
        <w:rPr>
          <w:rFonts w:ascii="Arial" w:hAnsi="Arial"/>
        </w:rPr>
        <w:tab/>
        <w:t>1,483</w:t>
      </w:r>
      <w:r>
        <w:rPr>
          <w:rFonts w:ascii="Arial" w:hAnsi="Arial"/>
        </w:rPr>
        <w:tab/>
        <w:t>$172,865</w:t>
      </w:r>
      <w:r>
        <w:rPr>
          <w:rFonts w:ascii="Arial" w:hAnsi="Arial"/>
        </w:rPr>
        <w:tab/>
        <w:t>$317.18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Emmet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46</w:t>
      </w:r>
      <w:r>
        <w:rPr>
          <w:rFonts w:ascii="Arial" w:hAnsi="Arial"/>
        </w:rPr>
        <w:tab/>
        <w:t>112</w:t>
      </w:r>
      <w:r>
        <w:rPr>
          <w:rFonts w:ascii="Arial" w:hAnsi="Arial"/>
        </w:rPr>
        <w:tab/>
        <w:t>$14,582</w:t>
      </w:r>
      <w:r>
        <w:rPr>
          <w:rFonts w:ascii="Arial" w:hAnsi="Arial"/>
        </w:rPr>
        <w:tab/>
        <w:t>$317.00</w:t>
      </w:r>
      <w:r>
        <w:rPr>
          <w:rFonts w:ascii="Arial" w:hAnsi="Arial"/>
        </w:rPr>
        <w:tab/>
        <w:t>4</w:t>
      </w:r>
      <w:r>
        <w:rPr>
          <w:rFonts w:ascii="Arial" w:hAnsi="Arial"/>
        </w:rPr>
        <w:tab/>
        <w:t>18</w:t>
      </w:r>
      <w:r>
        <w:rPr>
          <w:rFonts w:ascii="Arial" w:hAnsi="Arial"/>
        </w:rPr>
        <w:tab/>
        <w:t>$1,719</w:t>
      </w:r>
      <w:r>
        <w:rPr>
          <w:rFonts w:ascii="Arial" w:hAnsi="Arial"/>
        </w:rPr>
        <w:tab/>
        <w:t>$429.75</w:t>
      </w:r>
      <w:r>
        <w:rPr>
          <w:rFonts w:ascii="Arial" w:hAnsi="Arial"/>
        </w:rPr>
        <w:tab/>
        <w:t>50</w:t>
      </w:r>
      <w:r>
        <w:rPr>
          <w:rFonts w:ascii="Arial" w:hAnsi="Arial"/>
        </w:rPr>
        <w:tab/>
        <w:t>130</w:t>
      </w:r>
      <w:r>
        <w:rPr>
          <w:rFonts w:ascii="Arial" w:hAnsi="Arial"/>
        </w:rPr>
        <w:tab/>
        <w:t>$16,301</w:t>
      </w:r>
      <w:r>
        <w:rPr>
          <w:rFonts w:ascii="Arial" w:hAnsi="Arial"/>
        </w:rPr>
        <w:tab/>
        <w:t>$326.02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 xml:space="preserve">Fayette </w:t>
      </w:r>
      <w:r>
        <w:rPr>
          <w:rFonts w:ascii="Arial" w:hAnsi="Arial"/>
        </w:rPr>
        <w:tab/>
        <w:t>104</w:t>
      </w:r>
      <w:r>
        <w:rPr>
          <w:rFonts w:ascii="Arial" w:hAnsi="Arial"/>
        </w:rPr>
        <w:tab/>
        <w:t>245</w:t>
      </w:r>
      <w:r>
        <w:rPr>
          <w:rFonts w:ascii="Arial" w:hAnsi="Arial"/>
        </w:rPr>
        <w:tab/>
        <w:t>$32,254</w:t>
      </w:r>
      <w:r>
        <w:rPr>
          <w:rFonts w:ascii="Arial" w:hAnsi="Arial"/>
        </w:rPr>
        <w:tab/>
        <w:t>$310.14</w:t>
      </w:r>
      <w:r>
        <w:rPr>
          <w:rFonts w:ascii="Arial" w:hAnsi="Arial"/>
        </w:rPr>
        <w:tab/>
        <w:t>19</w:t>
      </w:r>
      <w:r>
        <w:rPr>
          <w:rFonts w:ascii="Arial" w:hAnsi="Arial"/>
        </w:rPr>
        <w:tab/>
        <w:t>77</w:t>
      </w:r>
      <w:r>
        <w:rPr>
          <w:rFonts w:ascii="Arial" w:hAnsi="Arial"/>
        </w:rPr>
        <w:tab/>
        <w:t>$</w:t>
      </w:r>
      <w:r>
        <w:rPr>
          <w:rFonts w:ascii="Arial" w:hAnsi="Arial"/>
        </w:rPr>
        <w:t>6,157</w:t>
      </w:r>
      <w:r>
        <w:rPr>
          <w:rFonts w:ascii="Arial" w:hAnsi="Arial"/>
        </w:rPr>
        <w:tab/>
        <w:t>$324.07</w:t>
      </w:r>
      <w:r>
        <w:rPr>
          <w:rFonts w:ascii="Arial" w:hAnsi="Arial"/>
        </w:rPr>
        <w:tab/>
        <w:t>123</w:t>
      </w:r>
      <w:r>
        <w:rPr>
          <w:rFonts w:ascii="Arial" w:hAnsi="Arial"/>
        </w:rPr>
        <w:tab/>
        <w:t>322</w:t>
      </w:r>
      <w:r>
        <w:rPr>
          <w:rFonts w:ascii="Arial" w:hAnsi="Arial"/>
        </w:rPr>
        <w:tab/>
        <w:t>$38,411</w:t>
      </w:r>
      <w:r>
        <w:rPr>
          <w:rFonts w:ascii="Arial" w:hAnsi="Arial"/>
        </w:rPr>
        <w:tab/>
        <w:t>$312.28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 xml:space="preserve">Floyd </w:t>
      </w:r>
      <w:r>
        <w:rPr>
          <w:rFonts w:ascii="Arial" w:hAnsi="Arial"/>
        </w:rPr>
        <w:tab/>
        <w:t>70</w:t>
      </w:r>
      <w:r>
        <w:rPr>
          <w:rFonts w:ascii="Arial" w:hAnsi="Arial"/>
        </w:rPr>
        <w:tab/>
        <w:t>172</w:t>
      </w:r>
      <w:r>
        <w:rPr>
          <w:rFonts w:ascii="Arial" w:hAnsi="Arial"/>
        </w:rPr>
        <w:tab/>
        <w:t>$21,574</w:t>
      </w:r>
      <w:r>
        <w:rPr>
          <w:rFonts w:ascii="Arial" w:hAnsi="Arial"/>
        </w:rPr>
        <w:tab/>
        <w:t>$308.21</w:t>
      </w:r>
      <w:r>
        <w:rPr>
          <w:rFonts w:ascii="Arial" w:hAnsi="Arial"/>
        </w:rPr>
        <w:tab/>
        <w:t>11</w:t>
      </w:r>
      <w:r>
        <w:rPr>
          <w:rFonts w:ascii="Arial" w:hAnsi="Arial"/>
        </w:rPr>
        <w:tab/>
        <w:t>47</w:t>
      </w:r>
      <w:r>
        <w:rPr>
          <w:rFonts w:ascii="Arial" w:hAnsi="Arial"/>
        </w:rPr>
        <w:tab/>
        <w:t>$4,167</w:t>
      </w:r>
      <w:r>
        <w:rPr>
          <w:rFonts w:ascii="Arial" w:hAnsi="Arial"/>
        </w:rPr>
        <w:tab/>
        <w:t>$378.81</w:t>
      </w:r>
      <w:r>
        <w:rPr>
          <w:rFonts w:ascii="Arial" w:hAnsi="Arial"/>
        </w:rPr>
        <w:tab/>
        <w:t>81</w:t>
      </w:r>
      <w:r>
        <w:rPr>
          <w:rFonts w:ascii="Arial" w:hAnsi="Arial"/>
        </w:rPr>
        <w:tab/>
        <w:t>219</w:t>
      </w:r>
      <w:r>
        <w:rPr>
          <w:rFonts w:ascii="Arial" w:hAnsi="Arial"/>
        </w:rPr>
        <w:tab/>
        <w:t>$25,741</w:t>
      </w:r>
      <w:r>
        <w:rPr>
          <w:rFonts w:ascii="Arial" w:hAnsi="Arial"/>
        </w:rPr>
        <w:tab/>
        <w:t>$317.79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>Franklin</w:t>
      </w:r>
      <w:r>
        <w:rPr>
          <w:rFonts w:ascii="Arial" w:hAnsi="Arial"/>
        </w:rPr>
        <w:tab/>
        <w:t>28</w:t>
      </w:r>
      <w:r>
        <w:rPr>
          <w:rFonts w:ascii="Arial" w:hAnsi="Arial"/>
        </w:rPr>
        <w:tab/>
        <w:t>71</w:t>
      </w:r>
      <w:r>
        <w:rPr>
          <w:rFonts w:ascii="Arial" w:hAnsi="Arial"/>
        </w:rPr>
        <w:tab/>
        <w:t>$8,766</w:t>
      </w:r>
      <w:r>
        <w:rPr>
          <w:rFonts w:ascii="Arial" w:hAnsi="Arial"/>
        </w:rPr>
        <w:tab/>
        <w:t>$313.07</w:t>
      </w:r>
      <w:r>
        <w:rPr>
          <w:rFonts w:ascii="Arial" w:hAnsi="Arial"/>
        </w:rPr>
        <w:tab/>
        <w:t>1</w:t>
      </w:r>
      <w:r>
        <w:rPr>
          <w:rFonts w:ascii="Arial" w:hAnsi="Arial"/>
        </w:rPr>
        <w:tab/>
        <w:t>5</w:t>
      </w:r>
      <w:r>
        <w:rPr>
          <w:rFonts w:ascii="Arial" w:hAnsi="Arial"/>
        </w:rPr>
        <w:tab/>
        <w:t>$548</w:t>
      </w:r>
      <w:r>
        <w:rPr>
          <w:rFonts w:ascii="Arial" w:hAnsi="Arial"/>
        </w:rPr>
        <w:tab/>
        <w:t>$548.00</w:t>
      </w:r>
      <w:r>
        <w:rPr>
          <w:rFonts w:ascii="Arial" w:hAnsi="Arial"/>
        </w:rPr>
        <w:tab/>
        <w:t>29</w:t>
      </w:r>
      <w:r>
        <w:rPr>
          <w:rFonts w:ascii="Arial" w:hAnsi="Arial"/>
        </w:rPr>
        <w:tab/>
        <w:t>76</w:t>
      </w:r>
      <w:r>
        <w:rPr>
          <w:rFonts w:ascii="Arial" w:hAnsi="Arial"/>
        </w:rPr>
        <w:tab/>
        <w:t>$9,314</w:t>
      </w:r>
      <w:r>
        <w:rPr>
          <w:rFonts w:ascii="Arial" w:hAnsi="Arial"/>
        </w:rPr>
        <w:tab/>
        <w:t>$321.17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>Fremont</w:t>
      </w:r>
      <w:r>
        <w:rPr>
          <w:rFonts w:ascii="Arial" w:hAnsi="Arial"/>
        </w:rPr>
        <w:tab/>
        <w:t>52</w:t>
      </w:r>
      <w:r>
        <w:rPr>
          <w:rFonts w:ascii="Arial" w:hAnsi="Arial"/>
        </w:rPr>
        <w:tab/>
        <w:t>116</w:t>
      </w:r>
      <w:r>
        <w:rPr>
          <w:rFonts w:ascii="Arial" w:hAnsi="Arial"/>
        </w:rPr>
        <w:tab/>
        <w:t>$15,016</w:t>
      </w:r>
      <w:r>
        <w:rPr>
          <w:rFonts w:ascii="Arial" w:hAnsi="Arial"/>
        </w:rPr>
        <w:tab/>
        <w:t>$288.76</w:t>
      </w:r>
      <w:r>
        <w:rPr>
          <w:rFonts w:ascii="Arial" w:hAnsi="Arial"/>
        </w:rPr>
        <w:tab/>
        <w:t>3</w:t>
      </w:r>
      <w:r>
        <w:rPr>
          <w:rFonts w:ascii="Arial" w:hAnsi="Arial"/>
        </w:rPr>
        <w:tab/>
        <w:t>9</w:t>
      </w:r>
      <w:r>
        <w:rPr>
          <w:rFonts w:ascii="Arial" w:hAnsi="Arial"/>
        </w:rPr>
        <w:tab/>
        <w:t>$1,022</w:t>
      </w:r>
      <w:r>
        <w:rPr>
          <w:rFonts w:ascii="Arial" w:hAnsi="Arial"/>
        </w:rPr>
        <w:tab/>
        <w:t>$340.66</w:t>
      </w:r>
      <w:r>
        <w:rPr>
          <w:rFonts w:ascii="Arial" w:hAnsi="Arial"/>
        </w:rPr>
        <w:tab/>
        <w:t>55</w:t>
      </w:r>
      <w:r>
        <w:rPr>
          <w:rFonts w:ascii="Arial" w:hAnsi="Arial"/>
        </w:rPr>
        <w:tab/>
        <w:t>125</w:t>
      </w:r>
      <w:r>
        <w:rPr>
          <w:rFonts w:ascii="Arial" w:hAnsi="Arial"/>
        </w:rPr>
        <w:tab/>
        <w:t>$16,038</w:t>
      </w:r>
      <w:r>
        <w:rPr>
          <w:rFonts w:ascii="Arial" w:hAnsi="Arial"/>
        </w:rPr>
        <w:tab/>
        <w:t>$291.60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>Greene</w:t>
      </w:r>
      <w:r>
        <w:rPr>
          <w:rFonts w:ascii="Arial" w:hAnsi="Arial"/>
        </w:rPr>
        <w:tab/>
        <w:t>37</w:t>
      </w:r>
      <w:r>
        <w:rPr>
          <w:rFonts w:ascii="Arial" w:hAnsi="Arial"/>
        </w:rPr>
        <w:tab/>
        <w:t>96</w:t>
      </w:r>
      <w:r>
        <w:rPr>
          <w:rFonts w:ascii="Arial" w:hAnsi="Arial"/>
        </w:rPr>
        <w:tab/>
        <w:t>$12,357</w:t>
      </w:r>
      <w:r>
        <w:rPr>
          <w:rFonts w:ascii="Arial" w:hAnsi="Arial"/>
        </w:rPr>
        <w:tab/>
        <w:t>$333.98</w:t>
      </w:r>
      <w:r>
        <w:rPr>
          <w:rFonts w:ascii="Arial" w:hAnsi="Arial"/>
        </w:rPr>
        <w:tab/>
        <w:t>2</w:t>
      </w:r>
      <w:r>
        <w:rPr>
          <w:rFonts w:ascii="Arial" w:hAnsi="Arial"/>
        </w:rPr>
        <w:tab/>
        <w:t>9</w:t>
      </w:r>
      <w:r>
        <w:rPr>
          <w:rFonts w:ascii="Arial" w:hAnsi="Arial"/>
        </w:rPr>
        <w:tab/>
        <w:t>$930</w:t>
      </w:r>
      <w:r>
        <w:rPr>
          <w:rFonts w:ascii="Arial" w:hAnsi="Arial"/>
        </w:rPr>
        <w:tab/>
        <w:t>$465.00</w:t>
      </w:r>
      <w:r>
        <w:rPr>
          <w:rFonts w:ascii="Arial" w:hAnsi="Arial"/>
        </w:rPr>
        <w:tab/>
        <w:t>39</w:t>
      </w:r>
      <w:r>
        <w:rPr>
          <w:rFonts w:ascii="Arial" w:hAnsi="Arial"/>
        </w:rPr>
        <w:tab/>
        <w:t>105</w:t>
      </w:r>
      <w:r>
        <w:rPr>
          <w:rFonts w:ascii="Arial" w:hAnsi="Arial"/>
        </w:rPr>
        <w:tab/>
        <w:t>$13,287</w:t>
      </w:r>
      <w:r>
        <w:rPr>
          <w:rFonts w:ascii="Arial" w:hAnsi="Arial"/>
        </w:rPr>
        <w:tab/>
        <w:t>$340.69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 xml:space="preserve">Grundy </w:t>
      </w:r>
      <w:r>
        <w:rPr>
          <w:rFonts w:ascii="Arial" w:hAnsi="Arial"/>
        </w:rPr>
        <w:tab/>
        <w:t>23</w:t>
      </w:r>
      <w:r>
        <w:rPr>
          <w:rFonts w:ascii="Arial" w:hAnsi="Arial"/>
        </w:rPr>
        <w:tab/>
        <w:t>44</w:t>
      </w:r>
      <w:r>
        <w:rPr>
          <w:rFonts w:ascii="Arial" w:hAnsi="Arial"/>
        </w:rPr>
        <w:tab/>
        <w:t>$6,550</w:t>
      </w:r>
      <w:r>
        <w:rPr>
          <w:rFonts w:ascii="Arial" w:hAnsi="Arial"/>
        </w:rPr>
        <w:tab/>
        <w:t>$284.82</w:t>
      </w:r>
      <w:r>
        <w:rPr>
          <w:rFonts w:ascii="Arial" w:hAnsi="Arial"/>
        </w:rPr>
        <w:tab/>
        <w:t>2</w:t>
      </w:r>
      <w:r>
        <w:rPr>
          <w:rFonts w:ascii="Arial" w:hAnsi="Arial"/>
        </w:rPr>
        <w:tab/>
        <w:t>4</w:t>
      </w:r>
      <w:r>
        <w:rPr>
          <w:rFonts w:ascii="Arial" w:hAnsi="Arial"/>
        </w:rPr>
        <w:tab/>
        <w:t>$298</w:t>
      </w:r>
      <w:r>
        <w:rPr>
          <w:rFonts w:ascii="Arial" w:hAnsi="Arial"/>
        </w:rPr>
        <w:tab/>
        <w:t>$149.00</w:t>
      </w:r>
      <w:r>
        <w:rPr>
          <w:rFonts w:ascii="Arial" w:hAnsi="Arial"/>
        </w:rPr>
        <w:tab/>
        <w:t>25</w:t>
      </w:r>
      <w:r>
        <w:rPr>
          <w:rFonts w:ascii="Arial" w:hAnsi="Arial"/>
        </w:rPr>
        <w:tab/>
        <w:t>48</w:t>
      </w:r>
      <w:r>
        <w:rPr>
          <w:rFonts w:ascii="Arial" w:hAnsi="Arial"/>
        </w:rPr>
        <w:tab/>
        <w:t>$6,848</w:t>
      </w:r>
      <w:r>
        <w:rPr>
          <w:rFonts w:ascii="Arial" w:hAnsi="Arial"/>
        </w:rPr>
        <w:tab/>
        <w:t>$273.92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>Guthrie</w:t>
      </w:r>
      <w:r>
        <w:rPr>
          <w:rFonts w:ascii="Arial" w:hAnsi="Arial"/>
        </w:rPr>
        <w:tab/>
        <w:t>24</w:t>
      </w:r>
      <w:r>
        <w:rPr>
          <w:rFonts w:ascii="Arial" w:hAnsi="Arial"/>
        </w:rPr>
        <w:tab/>
        <w:t>65</w:t>
      </w:r>
      <w:r>
        <w:rPr>
          <w:rFonts w:ascii="Arial" w:hAnsi="Arial"/>
        </w:rPr>
        <w:tab/>
        <w:t>$7,637</w:t>
      </w:r>
      <w:r>
        <w:rPr>
          <w:rFonts w:ascii="Arial" w:hAnsi="Arial"/>
        </w:rPr>
        <w:tab/>
        <w:t>$318.23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$0</w:t>
      </w:r>
      <w:r>
        <w:rPr>
          <w:rFonts w:ascii="Arial" w:hAnsi="Arial"/>
        </w:rPr>
        <w:tab/>
      </w:r>
      <w:r>
        <w:rPr>
          <w:rFonts w:ascii="Arial" w:hAnsi="Arial"/>
        </w:rPr>
        <w:tab/>
        <w:t>24</w:t>
      </w:r>
      <w:r>
        <w:rPr>
          <w:rFonts w:ascii="Arial" w:hAnsi="Arial"/>
        </w:rPr>
        <w:tab/>
        <w:t>65</w:t>
      </w:r>
      <w:r>
        <w:rPr>
          <w:rFonts w:ascii="Arial" w:hAnsi="Arial"/>
        </w:rPr>
        <w:tab/>
        <w:t>$7,637</w:t>
      </w:r>
      <w:r>
        <w:rPr>
          <w:rFonts w:ascii="Arial" w:hAnsi="Arial"/>
        </w:rPr>
        <w:tab/>
        <w:t>$318.21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>Hamilton</w:t>
      </w:r>
      <w:r>
        <w:rPr>
          <w:rFonts w:ascii="Arial" w:hAnsi="Arial"/>
        </w:rPr>
        <w:tab/>
        <w:t>63</w:t>
      </w:r>
      <w:r>
        <w:rPr>
          <w:rFonts w:ascii="Arial" w:hAnsi="Arial"/>
        </w:rPr>
        <w:tab/>
        <w:t>159</w:t>
      </w:r>
      <w:r>
        <w:rPr>
          <w:rFonts w:ascii="Arial" w:hAnsi="Arial"/>
        </w:rPr>
        <w:tab/>
        <w:t>$19,419</w:t>
      </w:r>
      <w:r>
        <w:rPr>
          <w:rFonts w:ascii="Arial" w:hAnsi="Arial"/>
        </w:rPr>
        <w:tab/>
        <w:t>$308.24</w:t>
      </w:r>
      <w:r>
        <w:rPr>
          <w:rFonts w:ascii="Arial" w:hAnsi="Arial"/>
        </w:rPr>
        <w:tab/>
        <w:t>8</w:t>
      </w:r>
      <w:r>
        <w:rPr>
          <w:rFonts w:ascii="Arial" w:hAnsi="Arial"/>
        </w:rPr>
        <w:tab/>
        <w:t>29</w:t>
      </w:r>
      <w:r>
        <w:rPr>
          <w:rFonts w:ascii="Arial" w:hAnsi="Arial"/>
        </w:rPr>
        <w:tab/>
        <w:t>$1,714</w:t>
      </w:r>
      <w:r>
        <w:rPr>
          <w:rFonts w:ascii="Arial" w:hAnsi="Arial"/>
        </w:rPr>
        <w:tab/>
        <w:t>$214.25</w:t>
      </w:r>
      <w:r>
        <w:rPr>
          <w:rFonts w:ascii="Arial" w:hAnsi="Arial"/>
        </w:rPr>
        <w:tab/>
        <w:t>71</w:t>
      </w:r>
      <w:r>
        <w:rPr>
          <w:rFonts w:ascii="Arial" w:hAnsi="Arial"/>
        </w:rPr>
        <w:tab/>
        <w:t>188</w:t>
      </w:r>
      <w:r>
        <w:rPr>
          <w:rFonts w:ascii="Arial" w:hAnsi="Arial"/>
        </w:rPr>
        <w:tab/>
        <w:t>$</w:t>
      </w:r>
      <w:r>
        <w:rPr>
          <w:rFonts w:ascii="Arial" w:hAnsi="Arial"/>
        </w:rPr>
        <w:t>21,133</w:t>
      </w:r>
      <w:r>
        <w:rPr>
          <w:rFonts w:ascii="Arial" w:hAnsi="Arial"/>
        </w:rPr>
        <w:tab/>
        <w:t>$297.65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>Hancock</w:t>
      </w:r>
      <w:r>
        <w:rPr>
          <w:rFonts w:ascii="Arial" w:hAnsi="Arial"/>
        </w:rPr>
        <w:tab/>
        <w:t>26</w:t>
      </w:r>
      <w:r>
        <w:rPr>
          <w:rFonts w:ascii="Arial" w:hAnsi="Arial"/>
        </w:rPr>
        <w:tab/>
        <w:t>60</w:t>
      </w:r>
      <w:r>
        <w:rPr>
          <w:rFonts w:ascii="Arial" w:hAnsi="Arial"/>
        </w:rPr>
        <w:tab/>
        <w:t>$8,518</w:t>
      </w:r>
      <w:r>
        <w:rPr>
          <w:rFonts w:ascii="Arial" w:hAnsi="Arial"/>
        </w:rPr>
        <w:tab/>
        <w:t>$327.61</w:t>
      </w:r>
      <w:r>
        <w:rPr>
          <w:rFonts w:ascii="Arial" w:hAnsi="Arial"/>
        </w:rPr>
        <w:tab/>
        <w:t>3</w:t>
      </w:r>
      <w:r>
        <w:rPr>
          <w:rFonts w:ascii="Arial" w:hAnsi="Arial"/>
        </w:rPr>
        <w:tab/>
        <w:t>12</w:t>
      </w:r>
      <w:r>
        <w:rPr>
          <w:rFonts w:ascii="Arial" w:hAnsi="Arial"/>
        </w:rPr>
        <w:tab/>
        <w:t>$844</w:t>
      </w:r>
      <w:r>
        <w:rPr>
          <w:rFonts w:ascii="Arial" w:hAnsi="Arial"/>
        </w:rPr>
        <w:tab/>
        <w:t>$281.33</w:t>
      </w:r>
      <w:r>
        <w:rPr>
          <w:rFonts w:ascii="Arial" w:hAnsi="Arial"/>
        </w:rPr>
        <w:tab/>
        <w:t>29</w:t>
      </w:r>
      <w:r>
        <w:rPr>
          <w:rFonts w:ascii="Arial" w:hAnsi="Arial"/>
        </w:rPr>
        <w:tab/>
        <w:t>72</w:t>
      </w:r>
      <w:r>
        <w:rPr>
          <w:rFonts w:ascii="Arial" w:hAnsi="Arial"/>
        </w:rPr>
        <w:tab/>
        <w:t>$9,362</w:t>
      </w:r>
      <w:r>
        <w:rPr>
          <w:rFonts w:ascii="Arial" w:hAnsi="Arial"/>
        </w:rPr>
        <w:tab/>
        <w:t>$322.83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>Hardin</w:t>
      </w:r>
      <w:r>
        <w:rPr>
          <w:rFonts w:ascii="Arial" w:hAnsi="Arial"/>
        </w:rPr>
        <w:tab/>
        <w:t>58</w:t>
      </w:r>
      <w:r>
        <w:rPr>
          <w:rFonts w:ascii="Arial" w:hAnsi="Arial"/>
        </w:rPr>
        <w:tab/>
        <w:t>147</w:t>
      </w:r>
      <w:r>
        <w:rPr>
          <w:rFonts w:ascii="Arial" w:hAnsi="Arial"/>
        </w:rPr>
        <w:tab/>
        <w:t>$17,904</w:t>
      </w:r>
      <w:r>
        <w:rPr>
          <w:rFonts w:ascii="Arial" w:hAnsi="Arial"/>
        </w:rPr>
        <w:tab/>
        <w:t>$308.68</w:t>
      </w:r>
      <w:r>
        <w:rPr>
          <w:rFonts w:ascii="Arial" w:hAnsi="Arial"/>
        </w:rPr>
        <w:tab/>
        <w:t>4</w:t>
      </w:r>
      <w:r>
        <w:rPr>
          <w:rFonts w:ascii="Arial" w:hAnsi="Arial"/>
        </w:rPr>
        <w:tab/>
        <w:t>16</w:t>
      </w:r>
      <w:r>
        <w:rPr>
          <w:rFonts w:ascii="Arial" w:hAnsi="Arial"/>
        </w:rPr>
        <w:tab/>
        <w:t>$1,408</w:t>
      </w:r>
      <w:r>
        <w:rPr>
          <w:rFonts w:ascii="Arial" w:hAnsi="Arial"/>
        </w:rPr>
        <w:tab/>
        <w:t>$352.00</w:t>
      </w:r>
      <w:r>
        <w:rPr>
          <w:rFonts w:ascii="Arial" w:hAnsi="Arial"/>
        </w:rPr>
        <w:tab/>
        <w:t>62</w:t>
      </w:r>
      <w:r>
        <w:rPr>
          <w:rFonts w:ascii="Arial" w:hAnsi="Arial"/>
        </w:rPr>
        <w:tab/>
        <w:t>163</w:t>
      </w:r>
      <w:r>
        <w:rPr>
          <w:rFonts w:ascii="Arial" w:hAnsi="Arial"/>
        </w:rPr>
        <w:tab/>
        <w:t>$19,312</w:t>
      </w:r>
      <w:r>
        <w:rPr>
          <w:rFonts w:ascii="Arial" w:hAnsi="Arial"/>
        </w:rPr>
        <w:tab/>
        <w:t>$311.48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 xml:space="preserve">Harrison </w:t>
      </w:r>
      <w:r>
        <w:rPr>
          <w:rFonts w:ascii="Arial" w:hAnsi="Arial"/>
        </w:rPr>
        <w:tab/>
        <w:t>64</w:t>
      </w:r>
      <w:r>
        <w:rPr>
          <w:rFonts w:ascii="Arial" w:hAnsi="Arial"/>
        </w:rPr>
        <w:tab/>
        <w:t>152</w:t>
      </w:r>
      <w:r>
        <w:rPr>
          <w:rFonts w:ascii="Arial" w:hAnsi="Arial"/>
        </w:rPr>
        <w:tab/>
        <w:t>$19,378</w:t>
      </w:r>
      <w:r>
        <w:rPr>
          <w:rFonts w:ascii="Arial" w:hAnsi="Arial"/>
        </w:rPr>
        <w:tab/>
        <w:t>$302.79</w:t>
      </w:r>
      <w:r>
        <w:rPr>
          <w:rFonts w:ascii="Arial" w:hAnsi="Arial"/>
        </w:rPr>
        <w:tab/>
        <w:t>6</w:t>
      </w:r>
      <w:r>
        <w:rPr>
          <w:rFonts w:ascii="Arial" w:hAnsi="Arial"/>
        </w:rPr>
        <w:tab/>
        <w:t>23</w:t>
      </w:r>
      <w:r>
        <w:rPr>
          <w:rFonts w:ascii="Arial" w:hAnsi="Arial"/>
        </w:rPr>
        <w:tab/>
        <w:t>$2,419</w:t>
      </w:r>
      <w:r>
        <w:rPr>
          <w:rFonts w:ascii="Arial" w:hAnsi="Arial"/>
        </w:rPr>
        <w:tab/>
        <w:t>$403.16</w:t>
      </w:r>
      <w:r>
        <w:rPr>
          <w:rFonts w:ascii="Arial" w:hAnsi="Arial"/>
        </w:rPr>
        <w:tab/>
        <w:t>70</w:t>
      </w:r>
      <w:r>
        <w:rPr>
          <w:rFonts w:ascii="Arial" w:hAnsi="Arial"/>
        </w:rPr>
        <w:tab/>
        <w:t>175</w:t>
      </w:r>
      <w:r>
        <w:rPr>
          <w:rFonts w:ascii="Arial" w:hAnsi="Arial"/>
        </w:rPr>
        <w:tab/>
        <w:t>$21,797</w:t>
      </w:r>
      <w:r>
        <w:rPr>
          <w:rFonts w:ascii="Arial" w:hAnsi="Arial"/>
        </w:rPr>
        <w:tab/>
        <w:t>$311.39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>Henry</w:t>
      </w:r>
      <w:r>
        <w:rPr>
          <w:rFonts w:ascii="Arial" w:hAnsi="Arial"/>
        </w:rPr>
        <w:tab/>
        <w:t>123</w:t>
      </w:r>
      <w:r>
        <w:rPr>
          <w:rFonts w:ascii="Arial" w:hAnsi="Arial"/>
        </w:rPr>
        <w:tab/>
        <w:t>269</w:t>
      </w:r>
      <w:r>
        <w:rPr>
          <w:rFonts w:ascii="Arial" w:hAnsi="Arial"/>
        </w:rPr>
        <w:tab/>
        <w:t>$38,00</w:t>
      </w:r>
      <w:r>
        <w:rPr>
          <w:rFonts w:ascii="Arial" w:hAnsi="Arial"/>
        </w:rPr>
        <w:t>9</w:t>
      </w:r>
      <w:r>
        <w:rPr>
          <w:rFonts w:ascii="Arial" w:hAnsi="Arial"/>
        </w:rPr>
        <w:tab/>
        <w:t>$309.01</w:t>
      </w:r>
      <w:r>
        <w:rPr>
          <w:rFonts w:ascii="Arial" w:hAnsi="Arial"/>
        </w:rPr>
        <w:tab/>
        <w:t>13</w:t>
      </w:r>
      <w:r>
        <w:rPr>
          <w:rFonts w:ascii="Arial" w:hAnsi="Arial"/>
        </w:rPr>
        <w:tab/>
        <w:t>52</w:t>
      </w:r>
      <w:r>
        <w:rPr>
          <w:rFonts w:ascii="Arial" w:hAnsi="Arial"/>
        </w:rPr>
        <w:tab/>
        <w:t>$4,002</w:t>
      </w:r>
      <w:r>
        <w:rPr>
          <w:rFonts w:ascii="Arial" w:hAnsi="Arial"/>
        </w:rPr>
        <w:tab/>
        <w:t>$307.84</w:t>
      </w:r>
      <w:r>
        <w:rPr>
          <w:rFonts w:ascii="Arial" w:hAnsi="Arial"/>
        </w:rPr>
        <w:tab/>
        <w:t>136</w:t>
      </w:r>
      <w:r>
        <w:rPr>
          <w:rFonts w:ascii="Arial" w:hAnsi="Arial"/>
        </w:rPr>
        <w:tab/>
        <w:t>321</w:t>
      </w:r>
      <w:r>
        <w:rPr>
          <w:rFonts w:ascii="Arial" w:hAnsi="Arial"/>
        </w:rPr>
        <w:tab/>
        <w:t>$42,011</w:t>
      </w:r>
      <w:r>
        <w:rPr>
          <w:rFonts w:ascii="Arial" w:hAnsi="Arial"/>
        </w:rPr>
        <w:tab/>
        <w:t>$308.90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>Howard</w:t>
      </w:r>
      <w:r>
        <w:rPr>
          <w:rFonts w:ascii="Arial" w:hAnsi="Arial"/>
        </w:rPr>
        <w:tab/>
        <w:t>29</w:t>
      </w:r>
      <w:r>
        <w:rPr>
          <w:rFonts w:ascii="Arial" w:hAnsi="Arial"/>
        </w:rPr>
        <w:tab/>
        <w:t>71</w:t>
      </w:r>
      <w:r>
        <w:rPr>
          <w:rFonts w:ascii="Arial" w:hAnsi="Arial"/>
        </w:rPr>
        <w:tab/>
        <w:t>$8,972</w:t>
      </w:r>
      <w:r>
        <w:rPr>
          <w:rFonts w:ascii="Arial" w:hAnsi="Arial"/>
        </w:rPr>
        <w:tab/>
        <w:t>$309.38</w:t>
      </w:r>
      <w:r>
        <w:rPr>
          <w:rFonts w:ascii="Arial" w:hAnsi="Arial"/>
        </w:rPr>
        <w:tab/>
        <w:t>5</w:t>
      </w:r>
      <w:r>
        <w:rPr>
          <w:rFonts w:ascii="Arial" w:hAnsi="Arial"/>
        </w:rPr>
        <w:tab/>
        <w:t>22</w:t>
      </w:r>
      <w:r>
        <w:rPr>
          <w:rFonts w:ascii="Arial" w:hAnsi="Arial"/>
        </w:rPr>
        <w:tab/>
        <w:t>$2,003</w:t>
      </w:r>
      <w:r>
        <w:rPr>
          <w:rFonts w:ascii="Arial" w:hAnsi="Arial"/>
        </w:rPr>
        <w:tab/>
        <w:t>$400.60</w:t>
      </w:r>
      <w:r>
        <w:rPr>
          <w:rFonts w:ascii="Arial" w:hAnsi="Arial"/>
        </w:rPr>
        <w:tab/>
        <w:t>34</w:t>
      </w:r>
      <w:r>
        <w:rPr>
          <w:rFonts w:ascii="Arial" w:hAnsi="Arial"/>
        </w:rPr>
        <w:tab/>
        <w:t>93</w:t>
      </w:r>
      <w:r>
        <w:rPr>
          <w:rFonts w:ascii="Arial" w:hAnsi="Arial"/>
        </w:rPr>
        <w:tab/>
        <w:t>$10,975</w:t>
      </w:r>
      <w:r>
        <w:rPr>
          <w:rFonts w:ascii="Arial" w:hAnsi="Arial"/>
        </w:rPr>
        <w:tab/>
        <w:t>$322.79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>Humboldt</w:t>
      </w:r>
      <w:r>
        <w:rPr>
          <w:rFonts w:ascii="Arial" w:hAnsi="Arial"/>
        </w:rPr>
        <w:tab/>
        <w:t>39</w:t>
      </w:r>
      <w:r>
        <w:rPr>
          <w:rFonts w:ascii="Arial" w:hAnsi="Arial"/>
        </w:rPr>
        <w:tab/>
        <w:t>94</w:t>
      </w:r>
      <w:r>
        <w:rPr>
          <w:rFonts w:ascii="Arial" w:hAnsi="Arial"/>
        </w:rPr>
        <w:tab/>
        <w:t>$12,425</w:t>
      </w:r>
      <w:r>
        <w:rPr>
          <w:rFonts w:ascii="Arial" w:hAnsi="Arial"/>
        </w:rPr>
        <w:tab/>
        <w:t>$318.61</w:t>
      </w:r>
      <w:r>
        <w:rPr>
          <w:rFonts w:ascii="Arial" w:hAnsi="Arial"/>
        </w:rPr>
        <w:tab/>
        <w:t>2</w:t>
      </w:r>
      <w:r>
        <w:rPr>
          <w:rFonts w:ascii="Arial" w:hAnsi="Arial"/>
        </w:rPr>
        <w:tab/>
        <w:t>12</w:t>
      </w:r>
      <w:r>
        <w:rPr>
          <w:rFonts w:ascii="Arial" w:hAnsi="Arial"/>
        </w:rPr>
        <w:tab/>
        <w:t>$1,048</w:t>
      </w:r>
      <w:r>
        <w:rPr>
          <w:rFonts w:ascii="Arial" w:hAnsi="Arial"/>
        </w:rPr>
        <w:tab/>
        <w:t>$524.00</w:t>
      </w:r>
      <w:r>
        <w:rPr>
          <w:rFonts w:ascii="Arial" w:hAnsi="Arial"/>
        </w:rPr>
        <w:tab/>
        <w:t>41</w:t>
      </w:r>
      <w:r>
        <w:rPr>
          <w:rFonts w:ascii="Arial" w:hAnsi="Arial"/>
        </w:rPr>
        <w:tab/>
        <w:t>106</w:t>
      </w:r>
      <w:r>
        <w:rPr>
          <w:rFonts w:ascii="Arial" w:hAnsi="Arial"/>
        </w:rPr>
        <w:tab/>
        <w:t>$13,473</w:t>
      </w:r>
      <w:r>
        <w:rPr>
          <w:rFonts w:ascii="Arial" w:hAnsi="Arial"/>
        </w:rPr>
        <w:tab/>
        <w:t>$328.61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>Ida</w:t>
      </w:r>
      <w:r>
        <w:rPr>
          <w:rFonts w:ascii="Arial" w:hAnsi="Arial"/>
        </w:rPr>
        <w:tab/>
        <w:t>18</w:t>
      </w:r>
      <w:r>
        <w:rPr>
          <w:rFonts w:ascii="Arial" w:hAnsi="Arial"/>
        </w:rPr>
        <w:tab/>
        <w:t>34</w:t>
      </w:r>
      <w:r>
        <w:rPr>
          <w:rFonts w:ascii="Arial" w:hAnsi="Arial"/>
        </w:rPr>
        <w:tab/>
        <w:t>$4,202</w:t>
      </w:r>
      <w:r>
        <w:rPr>
          <w:rFonts w:ascii="Arial" w:hAnsi="Arial"/>
        </w:rPr>
        <w:tab/>
        <w:t>$233.44</w:t>
      </w:r>
      <w:r>
        <w:rPr>
          <w:rFonts w:ascii="Arial" w:hAnsi="Arial"/>
        </w:rPr>
        <w:tab/>
        <w:t>1</w:t>
      </w:r>
      <w:r>
        <w:rPr>
          <w:rFonts w:ascii="Arial" w:hAnsi="Arial"/>
        </w:rPr>
        <w:tab/>
        <w:t>3</w:t>
      </w:r>
      <w:r>
        <w:rPr>
          <w:rFonts w:ascii="Arial" w:hAnsi="Arial"/>
        </w:rPr>
        <w:tab/>
        <w:t>$241</w:t>
      </w:r>
      <w:r>
        <w:rPr>
          <w:rFonts w:ascii="Arial" w:hAnsi="Arial"/>
        </w:rPr>
        <w:tab/>
        <w:t>$241.00</w:t>
      </w:r>
      <w:r>
        <w:rPr>
          <w:rFonts w:ascii="Arial" w:hAnsi="Arial"/>
        </w:rPr>
        <w:tab/>
        <w:t>19</w:t>
      </w:r>
      <w:r>
        <w:rPr>
          <w:rFonts w:ascii="Arial" w:hAnsi="Arial"/>
        </w:rPr>
        <w:tab/>
        <w:t>37</w:t>
      </w:r>
      <w:r>
        <w:rPr>
          <w:rFonts w:ascii="Arial" w:hAnsi="Arial"/>
        </w:rPr>
        <w:tab/>
        <w:t>$4,443</w:t>
      </w:r>
      <w:r>
        <w:rPr>
          <w:rFonts w:ascii="Arial" w:hAnsi="Arial"/>
        </w:rPr>
        <w:tab/>
        <w:t>$233.84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>Iowa</w:t>
      </w:r>
      <w:r>
        <w:rPr>
          <w:rFonts w:ascii="Arial" w:hAnsi="Arial"/>
        </w:rPr>
        <w:tab/>
        <w:t>39</w:t>
      </w:r>
      <w:r>
        <w:rPr>
          <w:rFonts w:ascii="Arial" w:hAnsi="Arial"/>
        </w:rPr>
        <w:tab/>
        <w:t>91</w:t>
      </w:r>
      <w:r>
        <w:rPr>
          <w:rFonts w:ascii="Arial" w:hAnsi="Arial"/>
        </w:rPr>
        <w:tab/>
        <w:t>$11,352</w:t>
      </w:r>
      <w:r>
        <w:rPr>
          <w:rFonts w:ascii="Arial" w:hAnsi="Arial"/>
        </w:rPr>
        <w:tab/>
        <w:t>$291.07</w:t>
      </w:r>
      <w:r>
        <w:rPr>
          <w:rFonts w:ascii="Arial" w:hAnsi="Arial"/>
        </w:rPr>
        <w:tab/>
        <w:t>3</w:t>
      </w:r>
      <w:r>
        <w:rPr>
          <w:rFonts w:ascii="Arial" w:hAnsi="Arial"/>
        </w:rPr>
        <w:tab/>
        <w:t>11</w:t>
      </w:r>
      <w:r>
        <w:rPr>
          <w:rFonts w:ascii="Arial" w:hAnsi="Arial"/>
        </w:rPr>
        <w:tab/>
        <w:t>$1,088</w:t>
      </w:r>
      <w:r>
        <w:rPr>
          <w:rFonts w:ascii="Arial" w:hAnsi="Arial"/>
        </w:rPr>
        <w:tab/>
        <w:t>$362.66</w:t>
      </w:r>
      <w:r>
        <w:rPr>
          <w:rFonts w:ascii="Arial" w:hAnsi="Arial"/>
        </w:rPr>
        <w:tab/>
        <w:t>42</w:t>
      </w:r>
      <w:r>
        <w:rPr>
          <w:rFonts w:ascii="Arial" w:hAnsi="Arial"/>
        </w:rPr>
        <w:tab/>
        <w:t>102</w:t>
      </w:r>
      <w:r>
        <w:rPr>
          <w:rFonts w:ascii="Arial" w:hAnsi="Arial"/>
        </w:rPr>
        <w:tab/>
        <w:t>$12,440</w:t>
      </w:r>
      <w:r>
        <w:rPr>
          <w:rFonts w:ascii="Arial" w:hAnsi="Arial"/>
        </w:rPr>
        <w:tab/>
        <w:t>$296.19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>Jackson</w:t>
      </w:r>
      <w:r>
        <w:rPr>
          <w:rFonts w:ascii="Arial" w:hAnsi="Arial"/>
        </w:rPr>
        <w:tab/>
        <w:t>84</w:t>
      </w:r>
      <w:r>
        <w:rPr>
          <w:rFonts w:ascii="Arial" w:hAnsi="Arial"/>
        </w:rPr>
        <w:tab/>
        <w:t>201</w:t>
      </w:r>
      <w:r>
        <w:rPr>
          <w:rFonts w:ascii="Arial" w:hAnsi="Arial"/>
        </w:rPr>
        <w:tab/>
        <w:t>$26,567</w:t>
      </w:r>
      <w:r>
        <w:rPr>
          <w:rFonts w:ascii="Arial" w:hAnsi="Arial"/>
        </w:rPr>
        <w:tab/>
        <w:t>$316.27</w:t>
      </w:r>
      <w:r>
        <w:rPr>
          <w:rFonts w:ascii="Arial" w:hAnsi="Arial"/>
        </w:rPr>
        <w:tab/>
        <w:t>10</w:t>
      </w:r>
      <w:r>
        <w:rPr>
          <w:rFonts w:ascii="Arial" w:hAnsi="Arial"/>
        </w:rPr>
        <w:tab/>
        <w:t>37</w:t>
      </w:r>
      <w:r>
        <w:rPr>
          <w:rFonts w:ascii="Arial" w:hAnsi="Arial"/>
        </w:rPr>
        <w:tab/>
        <w:t>$3,743</w:t>
      </w:r>
      <w:r>
        <w:rPr>
          <w:rFonts w:ascii="Arial" w:hAnsi="Arial"/>
        </w:rPr>
        <w:tab/>
        <w:t>$374.32</w:t>
      </w:r>
      <w:r>
        <w:rPr>
          <w:rFonts w:ascii="Arial" w:hAnsi="Arial"/>
        </w:rPr>
        <w:tab/>
        <w:t>94</w:t>
      </w:r>
      <w:r>
        <w:rPr>
          <w:rFonts w:ascii="Arial" w:hAnsi="Arial"/>
        </w:rPr>
        <w:tab/>
        <w:t>238</w:t>
      </w:r>
      <w:r>
        <w:rPr>
          <w:rFonts w:ascii="Arial" w:hAnsi="Arial"/>
        </w:rPr>
        <w:tab/>
        <w:t>$30,310</w:t>
      </w:r>
      <w:r>
        <w:rPr>
          <w:rFonts w:ascii="Arial" w:hAnsi="Arial"/>
        </w:rPr>
        <w:tab/>
        <w:t>$322.45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>Jasper</w:t>
      </w:r>
      <w:r>
        <w:rPr>
          <w:rFonts w:ascii="Arial" w:hAnsi="Arial"/>
        </w:rPr>
        <w:tab/>
        <w:t>199</w:t>
      </w:r>
      <w:r>
        <w:rPr>
          <w:rFonts w:ascii="Arial" w:hAnsi="Arial"/>
        </w:rPr>
        <w:tab/>
        <w:t>497</w:t>
      </w:r>
      <w:r>
        <w:rPr>
          <w:rFonts w:ascii="Arial" w:hAnsi="Arial"/>
        </w:rPr>
        <w:tab/>
        <w:t>$65,475</w:t>
      </w:r>
      <w:r>
        <w:rPr>
          <w:rFonts w:ascii="Arial" w:hAnsi="Arial"/>
        </w:rPr>
        <w:tab/>
        <w:t>$329.02</w:t>
      </w:r>
      <w:r>
        <w:rPr>
          <w:rFonts w:ascii="Arial" w:hAnsi="Arial"/>
        </w:rPr>
        <w:tab/>
        <w:t>22</w:t>
      </w:r>
      <w:r>
        <w:rPr>
          <w:rFonts w:ascii="Arial" w:hAnsi="Arial"/>
        </w:rPr>
        <w:tab/>
        <w:t>89</w:t>
      </w:r>
      <w:r>
        <w:rPr>
          <w:rFonts w:ascii="Arial" w:hAnsi="Arial"/>
        </w:rPr>
        <w:tab/>
        <w:t>$8,421</w:t>
      </w:r>
      <w:r>
        <w:rPr>
          <w:rFonts w:ascii="Arial" w:hAnsi="Arial"/>
        </w:rPr>
        <w:tab/>
        <w:t>$382.77</w:t>
      </w:r>
      <w:r>
        <w:rPr>
          <w:rFonts w:ascii="Arial" w:hAnsi="Arial"/>
        </w:rPr>
        <w:tab/>
        <w:t>221</w:t>
      </w:r>
      <w:r>
        <w:rPr>
          <w:rFonts w:ascii="Arial" w:hAnsi="Arial"/>
        </w:rPr>
        <w:tab/>
        <w:t>586</w:t>
      </w:r>
      <w:r>
        <w:rPr>
          <w:rFonts w:ascii="Arial" w:hAnsi="Arial"/>
        </w:rPr>
        <w:tab/>
        <w:t>$73,896</w:t>
      </w:r>
      <w:r>
        <w:rPr>
          <w:rFonts w:ascii="Arial" w:hAnsi="Arial"/>
        </w:rPr>
        <w:tab/>
        <w:t>$334.37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/>
        </w:rPr>
      </w:pPr>
      <w:r>
        <w:rPr>
          <w:rFonts w:ascii="Arial" w:hAnsi="Arial"/>
        </w:rPr>
        <w:tab/>
        <w:t xml:space="preserve">Jefferson </w:t>
      </w:r>
      <w:r>
        <w:rPr>
          <w:rFonts w:ascii="Arial" w:hAnsi="Arial"/>
        </w:rPr>
        <w:tab/>
        <w:t>93</w:t>
      </w:r>
      <w:r>
        <w:rPr>
          <w:rFonts w:ascii="Arial" w:hAnsi="Arial"/>
        </w:rPr>
        <w:tab/>
        <w:t>212</w:t>
      </w:r>
      <w:r>
        <w:rPr>
          <w:rFonts w:ascii="Arial" w:hAnsi="Arial"/>
        </w:rPr>
        <w:tab/>
        <w:t>$27,</w:t>
      </w:r>
      <w:r>
        <w:rPr>
          <w:rFonts w:ascii="Arial" w:hAnsi="Arial"/>
        </w:rPr>
        <w:t>254</w:t>
      </w:r>
      <w:r>
        <w:rPr>
          <w:rFonts w:ascii="Arial" w:hAnsi="Arial"/>
        </w:rPr>
        <w:tab/>
        <w:t>$293.05</w:t>
      </w:r>
      <w:r>
        <w:rPr>
          <w:rFonts w:ascii="Arial" w:hAnsi="Arial"/>
        </w:rPr>
        <w:tab/>
        <w:t>11</w:t>
      </w:r>
      <w:r>
        <w:rPr>
          <w:rFonts w:ascii="Arial" w:hAnsi="Arial"/>
        </w:rPr>
        <w:tab/>
        <w:t>44</w:t>
      </w:r>
      <w:r>
        <w:rPr>
          <w:rFonts w:ascii="Arial" w:hAnsi="Arial"/>
        </w:rPr>
        <w:tab/>
        <w:t>$3,809</w:t>
      </w:r>
      <w:r>
        <w:rPr>
          <w:rFonts w:ascii="Arial" w:hAnsi="Arial"/>
        </w:rPr>
        <w:tab/>
        <w:t>$346.27</w:t>
      </w:r>
      <w:r>
        <w:rPr>
          <w:rFonts w:ascii="Arial" w:hAnsi="Arial"/>
        </w:rPr>
        <w:tab/>
        <w:t>104</w:t>
      </w:r>
      <w:r>
        <w:rPr>
          <w:rFonts w:ascii="Arial" w:hAnsi="Arial"/>
        </w:rPr>
        <w:tab/>
        <w:t>256</w:t>
      </w:r>
      <w:r>
        <w:rPr>
          <w:rFonts w:ascii="Arial" w:hAnsi="Arial"/>
        </w:rPr>
        <w:tab/>
        <w:t>$31,063</w:t>
      </w:r>
      <w:r>
        <w:rPr>
          <w:rFonts w:ascii="Arial" w:hAnsi="Arial"/>
        </w:rPr>
        <w:tab/>
        <w:t>$298.68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  <w:t>Johnson</w:t>
      </w:r>
      <w:r>
        <w:rPr>
          <w:rFonts w:ascii="Arial" w:hAnsi="Arial"/>
        </w:rPr>
        <w:tab/>
        <w:t>456</w:t>
      </w:r>
      <w:r>
        <w:rPr>
          <w:rFonts w:ascii="Arial" w:hAnsi="Arial"/>
        </w:rPr>
        <w:tab/>
        <w:t>1,245</w:t>
      </w:r>
      <w:r>
        <w:rPr>
          <w:rFonts w:ascii="Arial" w:hAnsi="Arial"/>
        </w:rPr>
        <w:tab/>
        <w:t>$148,245</w:t>
      </w:r>
      <w:r>
        <w:rPr>
          <w:rFonts w:ascii="Arial" w:hAnsi="Arial"/>
        </w:rPr>
        <w:tab/>
        <w:t>$325.09</w:t>
      </w:r>
      <w:r>
        <w:rPr>
          <w:rFonts w:ascii="Arial" w:hAnsi="Arial"/>
        </w:rPr>
        <w:tab/>
        <w:t>24</w:t>
      </w:r>
      <w:r>
        <w:rPr>
          <w:rFonts w:ascii="Arial" w:hAnsi="Arial"/>
        </w:rPr>
        <w:tab/>
        <w:t>95</w:t>
      </w:r>
      <w:r>
        <w:rPr>
          <w:rFonts w:ascii="Arial" w:hAnsi="Arial"/>
        </w:rPr>
        <w:tab/>
        <w:t>$11,706</w:t>
      </w:r>
      <w:r>
        <w:rPr>
          <w:rFonts w:ascii="Arial" w:hAnsi="Arial"/>
        </w:rPr>
        <w:tab/>
        <w:t>$487.75</w:t>
      </w:r>
      <w:r>
        <w:rPr>
          <w:rFonts w:ascii="Arial" w:hAnsi="Arial"/>
        </w:rPr>
        <w:tab/>
        <w:t>480</w:t>
      </w:r>
      <w:r>
        <w:rPr>
          <w:rFonts w:ascii="Arial" w:hAnsi="Arial"/>
        </w:rPr>
        <w:tab/>
        <w:t>1,340</w:t>
      </w:r>
      <w:r>
        <w:rPr>
          <w:rFonts w:ascii="Arial" w:hAnsi="Arial"/>
        </w:rPr>
        <w:tab/>
        <w:t>$159,951</w:t>
      </w:r>
      <w:r>
        <w:rPr>
          <w:rFonts w:ascii="Arial" w:hAnsi="Arial"/>
        </w:rPr>
        <w:tab/>
        <w:t>$333.23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bookmarkEnd w:id="0"/>
    <w:p w:rsidR="00000000" w:rsidRDefault="00805484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805484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2 of 4</w:t>
      </w:r>
    </w:p>
    <w:p w:rsidR="00000000" w:rsidRDefault="00805484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805484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</w:t>
      </w:r>
      <w:r>
        <w:rPr>
          <w:b/>
          <w:snapToGrid w:val="0"/>
          <w:color w:val="000000"/>
          <w:sz w:val="28"/>
        </w:rPr>
        <w:t>milies (TANF)</w:t>
      </w:r>
    </w:p>
    <w:p w:rsidR="00000000" w:rsidRDefault="00805484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February 2008</w:t>
      </w:r>
    </w:p>
    <w:p w:rsidR="00000000" w:rsidRDefault="00805484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805484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805484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805484">
      <w:pPr>
        <w:widowControl w:val="0"/>
        <w:tabs>
          <w:tab w:val="left" w:pos="90"/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Jones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$22,733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$355.20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$7,626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$476.62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$30,359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$379.49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Keokuk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$17,053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$1,329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$18,3</w:t>
      </w:r>
      <w:r>
        <w:rPr>
          <w:rFonts w:ascii="Arial" w:hAnsi="Arial" w:cs="Arial"/>
          <w:color w:val="000000"/>
        </w:rPr>
        <w:t>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$316.93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Kossuth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$16,551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$2,897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$413.85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$19,448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$347.29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Lee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$80,910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$11,552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$385.09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$92,462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$319.94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Linn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2,526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$334,484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$40,347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$387.95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1,147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2,977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$374,831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$326.79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Loui</w:t>
      </w:r>
      <w:r>
        <w:rPr>
          <w:rFonts w:ascii="Arial" w:hAnsi="Arial" w:cs="Arial"/>
          <w:color w:val="000000"/>
        </w:rPr>
        <w:t>sa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$21,210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$303.00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$301.66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$23,020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$302.89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Lucas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$14,075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$293.23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$1,236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$412.00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$15,311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$300.22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Lyon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$7,099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$412.50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$7,924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$330.17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Madison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$15,836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$304.55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$376.5</w:t>
      </w:r>
      <w:r>
        <w:rPr>
          <w:rFonts w:ascii="Arial" w:hAnsi="Arial" w:cs="Arial"/>
          <w:color w:val="000000"/>
        </w:rPr>
        <w:t>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$17,342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$309.68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Mahaska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$62,138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$7,093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$417.23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$69,231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$323.51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Marion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$37,929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$291.76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$4,689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$42,618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$302.26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Marshall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$73,429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$6,073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$79,502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$318.</w:t>
      </w:r>
      <w:r>
        <w:rPr>
          <w:rFonts w:ascii="Arial" w:hAnsi="Arial" w:cs="Arial"/>
          <w:color w:val="000000"/>
        </w:rPr>
        <w:t>01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Mills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$21,445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$335.07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$1,845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$23,290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$332.71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Mitchell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$2,714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$246.78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$502.33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$4,221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$301.50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Monona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$9,913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$10,339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$323.09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Monroe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$15,158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$369.70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</w:t>
      </w:r>
      <w:r>
        <w:rPr>
          <w:rFonts w:ascii="Arial" w:hAnsi="Arial" w:cs="Arial"/>
          <w:color w:val="000000"/>
        </w:rPr>
        <w:t>,537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$422.83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$17,695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$376.49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Montgomery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$18,711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$292.37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$5,763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$480.25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$24,474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$322.03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Muscatine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$77,262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$307.81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$5,448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$419.10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$82,710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$313.30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O'Brien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$12,802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$272.39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$337.00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</w:t>
      </w:r>
      <w:r>
        <w:rPr>
          <w:rFonts w:ascii="Arial" w:hAnsi="Arial" w:cs="Arial"/>
          <w:color w:val="000000"/>
        </w:rPr>
        <w:t>,476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$275.02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Osceola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$1,937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$387.40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$1,948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$324.67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Page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$28,978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$305.03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$2,938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$367.25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$31,916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$309.86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Palo Alto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$8,622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$319.35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$233.66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$9,323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$310.77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Plymouth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$9,990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$293.82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$9,990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$293.82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Pocahontas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$4,510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$265.29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$4,510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$265.29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Polk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2,349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5,782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$775,337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$32,771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$404.59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2,430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6,147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$808,108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$332.55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Pottawattamie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1,616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$216,604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$312.55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$13,724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$361.15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1,766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$230,328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$315.09</w:t>
      </w:r>
    </w:p>
    <w:p w:rsidR="00000000" w:rsidRDefault="00805484">
      <w:pPr>
        <w:widowControl w:val="0"/>
        <w:tabs>
          <w:tab w:val="right" w:pos="14280"/>
        </w:tabs>
        <w:autoSpaceDE w:val="0"/>
        <w:autoSpaceDN w:val="0"/>
        <w:adjustRightInd w:val="0"/>
        <w:spacing w:before="2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805484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3 of 4</w:t>
      </w:r>
    </w:p>
    <w:p w:rsidR="00000000" w:rsidRDefault="00805484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28"/>
        </w:rPr>
      </w:pPr>
      <w:r>
        <w:rPr>
          <w:rFonts w:ascii="MS Sans Serif" w:hAnsi="MS Sans Serif"/>
        </w:rPr>
        <w:br w:type="page"/>
      </w:r>
      <w:r>
        <w:rPr>
          <w:b/>
          <w:snapToGrid w:val="0"/>
          <w:color w:val="000000"/>
          <w:sz w:val="28"/>
        </w:rPr>
        <w:lastRenderedPageBreak/>
        <w:t>Monthly Statistical Reporting by County</w:t>
      </w:r>
    </w:p>
    <w:p w:rsidR="00000000" w:rsidRDefault="00805484">
      <w:pPr>
        <w:widowControl w:val="0"/>
        <w:tabs>
          <w:tab w:val="center" w:pos="6888"/>
        </w:tabs>
        <w:spacing w:before="24"/>
        <w:jc w:val="center"/>
        <w:rPr>
          <w:b/>
          <w:snapToGrid w:val="0"/>
          <w:color w:val="000000"/>
          <w:sz w:val="31"/>
        </w:rPr>
      </w:pPr>
      <w:r>
        <w:rPr>
          <w:b/>
          <w:snapToGrid w:val="0"/>
          <w:color w:val="000000"/>
          <w:sz w:val="28"/>
        </w:rPr>
        <w:t>for Temporary Assistance to Needy Families (TANF)</w:t>
      </w:r>
    </w:p>
    <w:p w:rsidR="00000000" w:rsidRDefault="00805484">
      <w:pPr>
        <w:widowControl w:val="0"/>
        <w:tabs>
          <w:tab w:val="center" w:pos="372"/>
          <w:tab w:val="left" w:pos="780"/>
        </w:tabs>
        <w:spacing w:before="175"/>
        <w:jc w:val="center"/>
        <w:rPr>
          <w:b/>
          <w:snapToGrid w:val="0"/>
          <w:sz w:val="28"/>
        </w:rPr>
      </w:pPr>
      <w:r>
        <w:rPr>
          <w:b/>
          <w:snapToGrid w:val="0"/>
          <w:color w:val="000000"/>
          <w:sz w:val="28"/>
        </w:rPr>
        <w:t>For February 2008</w:t>
      </w:r>
    </w:p>
    <w:p w:rsidR="00000000" w:rsidRDefault="00805484">
      <w:pPr>
        <w:widowControl w:val="0"/>
        <w:tabs>
          <w:tab w:val="center" w:pos="3630"/>
          <w:tab w:val="center" w:pos="7942"/>
          <w:tab w:val="center" w:pos="12187"/>
        </w:tabs>
        <w:autoSpaceDE w:val="0"/>
        <w:autoSpaceDN w:val="0"/>
        <w:adjustRightInd w:val="0"/>
        <w:spacing w:before="122"/>
        <w:rPr>
          <w:rFonts w:ascii="Arial" w:hAnsi="Arial" w:cs="Arial"/>
          <w:b/>
          <w:bCs/>
          <w:color w:val="000000"/>
          <w:sz w:val="29"/>
          <w:szCs w:val="29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Family Investment Program (FIP)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FIP - Two Parent Families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Total FIP</w:t>
      </w:r>
    </w:p>
    <w:p w:rsidR="00000000" w:rsidRDefault="00805484">
      <w:pPr>
        <w:widowControl w:val="0"/>
        <w:tabs>
          <w:tab w:val="center" w:pos="2040"/>
          <w:tab w:val="center" w:pos="3000"/>
          <w:tab w:val="center" w:pos="5190"/>
          <w:tab w:val="center" w:pos="6360"/>
          <w:tab w:val="center" w:pos="7320"/>
          <w:tab w:val="center" w:pos="9510"/>
          <w:tab w:val="center" w:pos="10620"/>
          <w:tab w:val="center" w:pos="11580"/>
          <w:tab w:val="center" w:pos="13770"/>
        </w:tabs>
        <w:autoSpaceDE w:val="0"/>
        <w:autoSpaceDN w:val="0"/>
        <w:adjustRightInd w:val="0"/>
        <w:spacing w:before="31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Number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Average </w:t>
      </w:r>
    </w:p>
    <w:p w:rsidR="00000000" w:rsidRDefault="00805484">
      <w:pPr>
        <w:widowControl w:val="0"/>
        <w:tabs>
          <w:tab w:val="center" w:pos="2040"/>
          <w:tab w:val="center" w:pos="3000"/>
          <w:tab w:val="center" w:pos="4117"/>
          <w:tab w:val="center" w:pos="5190"/>
          <w:tab w:val="center" w:pos="6360"/>
          <w:tab w:val="center" w:pos="7320"/>
          <w:tab w:val="center" w:pos="8437"/>
          <w:tab w:val="center" w:pos="9510"/>
          <w:tab w:val="center" w:pos="10620"/>
          <w:tab w:val="center" w:pos="11580"/>
          <w:tab w:val="center" w:pos="12697"/>
          <w:tab w:val="center" w:pos="137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 of </w:t>
      </w:r>
      <w:r>
        <w:rPr>
          <w:rFonts w:ascii="MS Sans Serif" w:hAnsi="MS Sans Serif"/>
        </w:rPr>
        <w:tab/>
        <w:t xml:space="preserve">        </w:t>
      </w:r>
      <w:r>
        <w:rPr>
          <w:rFonts w:ascii="Arial" w:hAnsi="Arial" w:cs="Arial"/>
          <w:b/>
          <w:bCs/>
          <w:color w:val="000000"/>
          <w:u w:val="single"/>
        </w:rPr>
        <w:t xml:space="preserve">Monthly 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 xml:space="preserve">Grant 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b/>
          <w:bCs/>
          <w:color w:val="000000"/>
        </w:rPr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County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Cases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Persons</w:t>
      </w:r>
      <w:r>
        <w:rPr>
          <w:rFonts w:ascii="MS Sans Serif" w:hAnsi="MS Sans Serif"/>
        </w:rPr>
        <w:tab/>
        <w:t xml:space="preserve">     </w:t>
      </w:r>
      <w:r>
        <w:rPr>
          <w:rFonts w:ascii="Arial" w:hAnsi="Arial" w:cs="Arial"/>
          <w:b/>
          <w:bCs/>
          <w:color w:val="000000"/>
          <w:u w:val="single"/>
        </w:rPr>
        <w:t>Grants</w:t>
      </w: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u w:val="single"/>
        </w:rPr>
        <w:t>per Case</w:t>
      </w:r>
      <w:r>
        <w:rPr>
          <w:rFonts w:ascii="MS Sans Serif" w:hAnsi="MS Sans Serif"/>
        </w:rPr>
        <w:t xml:space="preserve">                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Po</w:t>
      </w:r>
      <w:r>
        <w:rPr>
          <w:rFonts w:ascii="Arial" w:hAnsi="Arial" w:cs="Arial"/>
          <w:color w:val="000000"/>
        </w:rPr>
        <w:t>weshiek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$20,561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$904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$301.33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$21,465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$325.23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Ringgold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$5,050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$336.66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$448.50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$5,947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$349.82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Sac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$5,573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$327.87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$1,040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$346.66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$6,613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$330.65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Scott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1,247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3,096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$399,344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$320.24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$26,8</w:t>
      </w:r>
      <w:r>
        <w:rPr>
          <w:rFonts w:ascii="Arial" w:hAnsi="Arial" w:cs="Arial"/>
          <w:color w:val="000000"/>
        </w:rPr>
        <w:t>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$418.76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1,311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3,366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$426,145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$325.05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Shelby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$13,045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$334.51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$1,009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$252.25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$14,054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$326.84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Sioux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$10,047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$287.08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$426.00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$10,473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$290.92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Story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$70,500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$5,926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$395.07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$76,426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$317.1</w:t>
      </w:r>
      <w:r>
        <w:rPr>
          <w:rFonts w:ascii="Arial" w:hAnsi="Arial" w:cs="Arial"/>
          <w:color w:val="000000"/>
        </w:rPr>
        <w:t>2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Tama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$25,660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$324.81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$1,775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$443.75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$27,435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$330.54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Taylor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$8,272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$8,272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$330.88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Union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$16,406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$282.86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$300.00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$17,906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$284.22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Van Buren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$11,201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$302.72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$3,625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$362.50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$14,826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$315.45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Wapello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768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$104,127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$308.06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$13,956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$398.77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373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$118,083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$316.58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Warren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329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$43,945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$330.41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$548.00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$44,493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$332.04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Washington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210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$27,051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$303.94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$2,698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$385.42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241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$29,749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$309.89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Wayne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$10,837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$349.60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$1,753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$584.33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$12,590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$370.29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Webster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$87,744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$313.37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$10,001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$357.17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805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$97,745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$317.35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Winnebago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$9,579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$309.00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$1,191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$595.55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79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$10,770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$326.36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Winneshiek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98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$13,780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</w:t>
      </w:r>
      <w:r>
        <w:rPr>
          <w:rFonts w:ascii="Arial" w:hAnsi="Arial" w:cs="Arial"/>
          <w:color w:val="000000"/>
        </w:rPr>
        <w:t>6.24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$1,516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$252.66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$15,296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$299.92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Woodbury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1,350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$174,302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$311.81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$12,548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$369.08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593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1,502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$186,850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$315.09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894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Worth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$3,731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$310.91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$3,731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$310.92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 xml:space="preserve">Wright 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52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119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$16,065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$308.94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$495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$495.00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123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$16,560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$312</w:t>
      </w:r>
      <w:r>
        <w:rPr>
          <w:rFonts w:ascii="Arial" w:hAnsi="Arial" w:cs="Arial"/>
          <w:color w:val="000000"/>
        </w:rPr>
        <w:t>.45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State Total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14,954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35,954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$4,742,553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$317.14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1,074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4,443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$417,350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$388.59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16,028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40,397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$5,159,903</w:t>
      </w:r>
      <w:r>
        <w:rPr>
          <w:rFonts w:ascii="Arial" w:hAnsi="Arial"/>
        </w:rPr>
        <w:tab/>
      </w:r>
      <w:r>
        <w:rPr>
          <w:rFonts w:ascii="Arial" w:hAnsi="Arial" w:cs="Arial"/>
          <w:color w:val="000000"/>
        </w:rPr>
        <w:t>$321.93</w:t>
      </w: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19"/>
        <w:rPr>
          <w:rFonts w:ascii="Arial" w:hAnsi="Arial" w:cs="Arial"/>
          <w:color w:val="000000"/>
          <w:sz w:val="25"/>
          <w:szCs w:val="25"/>
        </w:rPr>
      </w:pPr>
    </w:p>
    <w:p w:rsidR="00000000" w:rsidRDefault="00805484">
      <w:pPr>
        <w:widowControl w:val="0"/>
        <w:tabs>
          <w:tab w:val="left" w:pos="90"/>
          <w:tab w:val="right" w:pos="2460"/>
          <w:tab w:val="right" w:pos="3360"/>
          <w:tab w:val="right" w:pos="4740"/>
          <w:tab w:val="right" w:pos="5700"/>
          <w:tab w:val="right" w:pos="6780"/>
          <w:tab w:val="right" w:pos="7740"/>
          <w:tab w:val="right" w:pos="8940"/>
          <w:tab w:val="right" w:pos="9960"/>
          <w:tab w:val="right" w:pos="11040"/>
          <w:tab w:val="right" w:pos="11940"/>
          <w:tab w:val="right" w:pos="13320"/>
          <w:tab w:val="right" w:pos="14280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5"/>
          <w:szCs w:val="25"/>
        </w:rPr>
      </w:pPr>
    </w:p>
    <w:p w:rsidR="00000000" w:rsidRDefault="00805484">
      <w:pPr>
        <w:widowControl w:val="0"/>
        <w:tabs>
          <w:tab w:val="right" w:pos="14280"/>
        </w:tabs>
        <w:autoSpaceDE w:val="0"/>
        <w:autoSpaceDN w:val="0"/>
        <w:adjustRightInd w:val="0"/>
        <w:spacing w:before="1442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A-1   Attachment</w:t>
      </w:r>
    </w:p>
    <w:p w:rsidR="00000000" w:rsidRDefault="00805484">
      <w:pPr>
        <w:widowControl w:val="0"/>
        <w:tabs>
          <w:tab w:val="right" w:pos="14340"/>
        </w:tabs>
        <w:autoSpaceDE w:val="0"/>
        <w:autoSpaceDN w:val="0"/>
        <w:adjustRightInd w:val="0"/>
        <w:spacing w:before="38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MS Sans Serif" w:hAnsi="MS Sans Serif"/>
        </w:rPr>
        <w:tab/>
      </w:r>
      <w:r>
        <w:rPr>
          <w:rFonts w:ascii="Arial" w:hAnsi="Arial" w:cs="Arial"/>
          <w:b/>
          <w:bCs/>
          <w:color w:val="000000"/>
        </w:rPr>
        <w:t>Page 4 of 4</w:t>
      </w:r>
    </w:p>
    <w:sectPr w:rsidR="00000000">
      <w:pgSz w:w="15840" w:h="12240" w:orient="landscape" w:code="1"/>
      <w:pgMar w:top="360" w:right="720" w:bottom="360" w:left="50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805484">
      <w:r>
        <w:separator/>
      </w:r>
    </w:p>
  </w:endnote>
  <w:endnote w:type="continuationSeparator" w:id="1">
    <w:p w:rsidR="00000000" w:rsidRDefault="00805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805484">
      <w:r>
        <w:separator/>
      </w:r>
    </w:p>
  </w:footnote>
  <w:footnote w:type="continuationSeparator" w:id="1">
    <w:p w:rsidR="00000000" w:rsidRDefault="00805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20AC"/>
    <w:multiLevelType w:val="hybridMultilevel"/>
    <w:tmpl w:val="29F88F32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1">
    <w:nsid w:val="64EE39CC"/>
    <w:multiLevelType w:val="hybridMultilevel"/>
    <w:tmpl w:val="32428A26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2">
    <w:nsid w:val="78BD4690"/>
    <w:multiLevelType w:val="hybridMultilevel"/>
    <w:tmpl w:val="84CC1070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abstractNum w:abstractNumId="3">
    <w:nsid w:val="7C9E03B9"/>
    <w:multiLevelType w:val="singleLevel"/>
    <w:tmpl w:val="F9E6B806"/>
    <w:lvl w:ilvl="0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</w:abstractNum>
  <w:abstractNum w:abstractNumId="4">
    <w:nsid w:val="7CBD2C6B"/>
    <w:multiLevelType w:val="hybridMultilevel"/>
    <w:tmpl w:val="9F34F97E"/>
    <w:lvl w:ilvl="0" w:tplc="0409000F">
      <w:start w:val="1"/>
      <w:numFmt w:val="decimal"/>
      <w:lvlText w:val="%1."/>
      <w:lvlJc w:val="left"/>
      <w:pPr>
        <w:tabs>
          <w:tab w:val="num" w:pos="5520"/>
        </w:tabs>
        <w:ind w:left="55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6240"/>
        </w:tabs>
        <w:ind w:left="6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960"/>
        </w:tabs>
        <w:ind w:left="6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680"/>
        </w:tabs>
        <w:ind w:left="7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400"/>
        </w:tabs>
        <w:ind w:left="8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120"/>
        </w:tabs>
        <w:ind w:left="9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840"/>
        </w:tabs>
        <w:ind w:left="9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560"/>
        </w:tabs>
        <w:ind w:left="10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280"/>
        </w:tabs>
        <w:ind w:left="112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5484"/>
    <w:rsid w:val="0080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580"/>
      </w:tabs>
      <w:autoSpaceDE w:val="0"/>
      <w:autoSpaceDN w:val="0"/>
      <w:adjustRightInd w:val="0"/>
      <w:spacing w:before="341"/>
      <w:jc w:val="center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widowControl w:val="0"/>
      <w:tabs>
        <w:tab w:val="center" w:pos="5038"/>
      </w:tabs>
      <w:jc w:val="center"/>
      <w:outlineLvl w:val="2"/>
    </w:pPr>
    <w:rPr>
      <w:rFonts w:ascii="Bookman Old Style" w:hAnsi="Bookman Old Style"/>
      <w:b/>
      <w:iCs/>
      <w:snapToGrid w:val="0"/>
      <w:color w:val="000000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xl28">
    <w:name w:val="xl28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1665</Words>
  <Characters>9491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2006-05-09T14:49:00Z</cp:lastPrinted>
  <dcterms:created xsi:type="dcterms:W3CDTF">2008-11-17T19:05:00Z</dcterms:created>
  <dcterms:modified xsi:type="dcterms:W3CDTF">2008-11-17T19:05:00Z</dcterms:modified>
</cp:coreProperties>
</file>